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/>
      </w:r>
    </w:p>
    <w:p>
      <w:pPr>
        <w:pStyle w:val="style0"/>
        <w:jc w:val="center"/>
      </w:pPr>
      <w:r>
        <w:rPr>
          <w:b/>
          <w:bCs/>
          <w:color w:val="FF0000"/>
          <w:sz w:val="36"/>
          <w:szCs w:val="36"/>
          <w:lang w:val="uk-UA"/>
        </w:rPr>
        <w:t>Безкоштовні масові онлайн-курси англійської</w:t>
      </w:r>
    </w:p>
    <w:p>
      <w:pPr>
        <w:pStyle w:val="style0"/>
        <w:jc w:val="center"/>
      </w:pPr>
      <w:r>
        <w:rPr>
          <w:b/>
          <w:bCs/>
          <w:color w:val="FF0000"/>
          <w:sz w:val="36"/>
          <w:szCs w:val="36"/>
        </w:rPr>
      </w:r>
    </w:p>
    <w:p>
      <w:pPr>
        <w:pStyle w:val="style0"/>
        <w:jc w:val="left"/>
      </w:pPr>
      <w:r>
        <w:rPr>
          <w:b w:val="false"/>
          <w:bCs w:val="false"/>
          <w:color w:val="0000FF"/>
          <w:sz w:val="28"/>
          <w:szCs w:val="28"/>
          <w:lang w:val="uk-UA"/>
        </w:rPr>
        <w:tab/>
        <w:t xml:space="preserve">Англійська  є  мовою  міжнародного  спілкування,  володіння  якою  відкриває  перед  людиною необмежені  можливості.  Громадський  проект  масових  відкритих  онлайн-курсів Prometheus пропонує перелік  безкоштовних  масових  онлайн-курсів  провідних  університетів  світу  та  України,  що </w:t>
      </w:r>
    </w:p>
    <w:p>
      <w:pPr>
        <w:pStyle w:val="style0"/>
        <w:jc w:val="left"/>
      </w:pPr>
      <w:r>
        <w:rPr>
          <w:b w:val="false"/>
          <w:bCs w:val="false"/>
          <w:color w:val="0000FF"/>
          <w:sz w:val="28"/>
          <w:szCs w:val="28"/>
          <w:lang w:val="uk-UA"/>
        </w:rPr>
        <w:t>допоможуть у вивченні англійської.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color w:val="FF0000"/>
          <w:sz w:val="28"/>
          <w:szCs w:val="28"/>
          <w:lang w:val="uk-UA"/>
        </w:rPr>
        <w:tab/>
        <w:t xml:space="preserve">Understanding  IELTS:  Techniques  for  English  Language  Tests від  British  Council </w:t>
      </w:r>
      <w:r>
        <w:rPr>
          <w:b w:val="false"/>
          <w:bCs w:val="false"/>
          <w:color w:val="0000FF"/>
          <w:sz w:val="28"/>
          <w:szCs w:val="28"/>
          <w:lang w:val="uk-UA"/>
        </w:rPr>
        <w:t xml:space="preserve"> вже встиг стати одним з найпопулярніших  онлайн-курсів в світі: на нього зареєструвалося понад  700 тисяч слухачів. Рекомендуємо пройти його кожному, хто бажає підготуватися до іспиту IELTS. Також рекомендуємо </w:t>
      </w:r>
    </w:p>
    <w:p>
      <w:pPr>
        <w:pStyle w:val="style0"/>
        <w:jc w:val="left"/>
      </w:pPr>
      <w:r>
        <w:rPr>
          <w:b w:val="false"/>
          <w:bCs w:val="false"/>
          <w:color w:val="0000FF"/>
          <w:sz w:val="28"/>
          <w:szCs w:val="28"/>
          <w:lang w:val="uk-UA"/>
        </w:rPr>
        <w:t xml:space="preserve">звернути увагу і на інші безкоштовні онлайн-курси від British Council на платформі </w:t>
      </w:r>
      <w:r>
        <w:rPr>
          <w:b w:val="false"/>
          <w:bCs w:val="false"/>
          <w:color w:val="FF0000"/>
          <w:sz w:val="28"/>
          <w:szCs w:val="28"/>
          <w:lang w:val="uk-UA"/>
        </w:rPr>
        <w:t>Futurelearn.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color w:val="0000FF"/>
          <w:sz w:val="28"/>
          <w:szCs w:val="28"/>
          <w:lang w:val="uk-UA"/>
        </w:rPr>
        <w:tab/>
        <w:t xml:space="preserve">Володіння основами бізнес-англійської сьогодні стає все більш необхідним, якщо ви бажаєте отримати перспективну посаду чи плануєте працювати з іноземними клієнтами. Масовий безкоштовний </w:t>
      </w:r>
      <w:r>
        <w:rPr>
          <w:b w:val="false"/>
          <w:bCs w:val="false"/>
          <w:color w:val="FF0000"/>
          <w:sz w:val="28"/>
          <w:szCs w:val="28"/>
          <w:lang w:val="uk-UA"/>
        </w:rPr>
        <w:t>онлайн-курс "Бізнес-англійська"</w:t>
      </w:r>
      <w:r>
        <w:rPr>
          <w:b w:val="false"/>
          <w:bCs w:val="false"/>
          <w:color w:val="0000FF"/>
          <w:sz w:val="28"/>
          <w:szCs w:val="28"/>
          <w:lang w:val="uk-UA"/>
        </w:rPr>
        <w:t xml:space="preserve"> стартує на Prometheus 24 січня.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color w:val="0000FF"/>
          <w:sz w:val="28"/>
          <w:szCs w:val="28"/>
          <w:lang w:val="uk-UA"/>
        </w:rPr>
        <w:tab/>
      </w:r>
      <w:r>
        <w:rPr>
          <w:b w:val="false"/>
          <w:bCs w:val="false"/>
          <w:color w:val="FF0000"/>
          <w:sz w:val="28"/>
          <w:szCs w:val="28"/>
          <w:lang w:val="uk-UA"/>
        </w:rPr>
        <w:t>Conversational English Skills</w:t>
      </w:r>
      <w:r>
        <w:rPr>
          <w:b w:val="false"/>
          <w:bCs w:val="false"/>
          <w:color w:val="0000FF"/>
          <w:sz w:val="28"/>
          <w:szCs w:val="28"/>
          <w:lang w:val="uk-UA"/>
        </w:rPr>
        <w:t xml:space="preserve"> – вивчайте базову розмовну англійську на цьому курсі початкового рівня від одного з провідних китайських ВНЗ - університету Цинхуа.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color w:val="0000FF"/>
          <w:sz w:val="28"/>
          <w:szCs w:val="28"/>
          <w:lang w:val="uk-UA"/>
        </w:rPr>
        <w:tab/>
      </w:r>
      <w:r>
        <w:rPr>
          <w:b w:val="false"/>
          <w:bCs w:val="false"/>
          <w:color w:val="FF0000"/>
          <w:sz w:val="28"/>
          <w:szCs w:val="28"/>
          <w:lang w:val="uk-UA"/>
        </w:rPr>
        <w:t>Transform  Your  Writing  Skills</w:t>
      </w:r>
      <w:r>
        <w:rPr>
          <w:b w:val="false"/>
          <w:bCs w:val="false"/>
          <w:color w:val="0000FF"/>
          <w:sz w:val="28"/>
          <w:szCs w:val="28"/>
          <w:lang w:val="uk-UA"/>
        </w:rPr>
        <w:t xml:space="preserve"> –  чудовий  цикл  курсів,  що  дозволить  вам  пройти  шлях  від  основ англійською  граматики  до  якісного  написання  наукових  текстів  англійською  мовою  від Каліфорнійського університету в Ірвайні. Зверніть увагу! Курси Coursera безкоштовні, сплачуєте ви, за </w:t>
      </w:r>
    </w:p>
    <w:p>
      <w:pPr>
        <w:pStyle w:val="style0"/>
        <w:jc w:val="left"/>
      </w:pPr>
      <w:r>
        <w:rPr>
          <w:b w:val="false"/>
          <w:bCs w:val="false"/>
          <w:color w:val="0000FF"/>
          <w:sz w:val="28"/>
          <w:szCs w:val="28"/>
          <w:lang w:val="uk-UA"/>
        </w:rPr>
        <w:t>бажанням,  лише  за  сертифікат.  Щоб  отримати  доступ  до  безкоштовної  повної  версії  того  чи  іншого курсу просто введіть його назву в форму пошуку на сайті і безпосередньо зареєструйтеся на цей курс.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color w:val="FF0000"/>
          <w:sz w:val="28"/>
          <w:szCs w:val="28"/>
          <w:lang w:val="uk-UA"/>
        </w:rPr>
        <w:tab/>
        <w:t xml:space="preserve">English  Composition  I </w:t>
      </w:r>
      <w:r>
        <w:rPr>
          <w:b w:val="false"/>
          <w:bCs w:val="false"/>
          <w:color w:val="0000FF"/>
          <w:sz w:val="28"/>
          <w:szCs w:val="28"/>
          <w:lang w:val="uk-UA"/>
        </w:rPr>
        <w:t>–  навчіться  писати  якісні  тексти  університетського  рівня  англійською мовою. Підбір переконливих аргументів, робота з ідеями і думками інших авторів, грамотне цитування та багато іншого очікують вас на цьому курсі від Дюкського університету.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color w:val="0000FF"/>
          <w:sz w:val="28"/>
          <w:szCs w:val="28"/>
          <w:lang w:val="uk-UA"/>
        </w:rPr>
        <w:tab/>
      </w:r>
      <w:r>
        <w:rPr>
          <w:b w:val="false"/>
          <w:bCs w:val="false"/>
          <w:color w:val="FF0000"/>
          <w:sz w:val="28"/>
          <w:szCs w:val="28"/>
          <w:lang w:val="uk-UA"/>
        </w:rPr>
        <w:t>English  Grammar  and  Essay  Writing</w:t>
      </w:r>
      <w:r>
        <w:rPr>
          <w:b w:val="false"/>
          <w:bCs w:val="false"/>
          <w:color w:val="0000FF"/>
          <w:sz w:val="28"/>
          <w:szCs w:val="28"/>
          <w:lang w:val="uk-UA"/>
        </w:rPr>
        <w:t xml:space="preserve"> –  ще  один  чудовий  курс,  присвячений  граматиці  та написанню есе англійською мовою. Цього разу від легендарного університету Каліфорнії (Берклі).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</w:pPr>
    <w:rPr>
      <w:rFonts w:ascii="Times New Roman" w:cs="Tahoma" w:eastAsia="Andale Sans UI" w:hAnsi="Times New Roman"/>
      <w:color w:val="00000A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LibreOffice/4.0.5.2$Windows_x86 LibreOffice_project/5464147a081647a250913f19c0715bca595af2f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2009-04-16T11:32:02.10Z</dcterms:created>
  <cp:lastPrinted>2015-10-07T10:00:14.40Z</cp:lastPrinted>
  <dcterms:modified xsi:type="dcterms:W3CDTF">2015-11-09T11:43:23.20Z</dcterms:modified>
  <cp:revision>4</cp:revision>
</cp:coreProperties>
</file>