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35" w:rsidRPr="00F27588" w:rsidRDefault="009F6E35" w:rsidP="009F6E35">
      <w:pPr>
        <w:spacing w:after="0" w:line="240" w:lineRule="auto"/>
        <w:jc w:val="center"/>
        <w:rPr>
          <w:sz w:val="26"/>
          <w:szCs w:val="26"/>
          <w:lang w:val="uk-UA"/>
        </w:rPr>
      </w:pPr>
      <w:r w:rsidRPr="00F27588">
        <w:rPr>
          <w:rFonts w:ascii="Times New Roman" w:hAnsi="Times New Roman"/>
          <w:sz w:val="26"/>
          <w:szCs w:val="26"/>
        </w:rPr>
        <w:t>КОМУНАЛЬНИЙ ЗАКЛАД</w:t>
      </w:r>
    </w:p>
    <w:p w:rsidR="009F6E35" w:rsidRPr="00F27588" w:rsidRDefault="009F6E35" w:rsidP="009F6E35">
      <w:pPr>
        <w:spacing w:after="0" w:line="240" w:lineRule="auto"/>
        <w:jc w:val="center"/>
        <w:rPr>
          <w:rFonts w:ascii="Times New Roman" w:hAnsi="Times New Roman"/>
          <w:sz w:val="26"/>
          <w:szCs w:val="26"/>
        </w:rPr>
      </w:pPr>
      <w:r w:rsidRPr="00F27588">
        <w:rPr>
          <w:rFonts w:ascii="Times New Roman" w:hAnsi="Times New Roman"/>
          <w:sz w:val="26"/>
          <w:szCs w:val="26"/>
          <w:lang w:val="uk-UA"/>
        </w:rPr>
        <w:t>ХАРКІВ</w:t>
      </w:r>
      <w:r w:rsidRPr="00F27588">
        <w:rPr>
          <w:rFonts w:ascii="Times New Roman" w:hAnsi="Times New Roman"/>
          <w:sz w:val="26"/>
          <w:szCs w:val="26"/>
        </w:rPr>
        <w:t>СЬКА СПЕЦІАЛЬНА ЗАГАЛЬНООСВІТНЯ</w:t>
      </w:r>
      <w:r w:rsidRPr="00F27588">
        <w:rPr>
          <w:rFonts w:ascii="Times New Roman" w:hAnsi="Times New Roman"/>
          <w:sz w:val="26"/>
          <w:szCs w:val="26"/>
          <w:lang w:val="uk-UA"/>
        </w:rPr>
        <w:t xml:space="preserve"> </w:t>
      </w:r>
      <w:r w:rsidRPr="00F27588">
        <w:rPr>
          <w:rFonts w:ascii="Times New Roman" w:hAnsi="Times New Roman"/>
          <w:bCs/>
          <w:sz w:val="26"/>
          <w:szCs w:val="26"/>
          <w:lang w:val="uk-UA"/>
        </w:rPr>
        <w:t>ШКОЛА-ІНТЕРНАТ № 3</w:t>
      </w:r>
    </w:p>
    <w:p w:rsidR="009F6E35" w:rsidRPr="00F27588" w:rsidRDefault="009F6E35" w:rsidP="009F6E35">
      <w:pPr>
        <w:spacing w:after="0" w:line="360" w:lineRule="auto"/>
        <w:jc w:val="center"/>
        <w:rPr>
          <w:rFonts w:ascii="Times New Roman" w:hAnsi="Times New Roman"/>
          <w:bCs/>
          <w:sz w:val="26"/>
          <w:szCs w:val="26"/>
          <w:lang w:val="uk-UA"/>
        </w:rPr>
      </w:pPr>
      <w:r w:rsidRPr="00F27588">
        <w:rPr>
          <w:rFonts w:ascii="Times New Roman" w:hAnsi="Times New Roman"/>
          <w:bCs/>
          <w:sz w:val="26"/>
          <w:szCs w:val="26"/>
          <w:lang w:val="uk-UA"/>
        </w:rPr>
        <w:t>ХАРКІВСЬКОЇ ОБЛАСНОЇ РАДИ</w:t>
      </w:r>
    </w:p>
    <w:p w:rsidR="009F6E35" w:rsidRDefault="009F6E35" w:rsidP="009F6E35">
      <w:pPr>
        <w:spacing w:after="0" w:line="360" w:lineRule="auto"/>
        <w:jc w:val="center"/>
        <w:rPr>
          <w:rFonts w:ascii="Times New Roman" w:hAnsi="Times New Roman"/>
          <w:b/>
          <w:sz w:val="28"/>
          <w:szCs w:val="28"/>
          <w:lang w:val="uk-UA"/>
        </w:rPr>
      </w:pPr>
    </w:p>
    <w:p w:rsidR="009F6E35" w:rsidRDefault="009F6E35" w:rsidP="009F6E35">
      <w:pPr>
        <w:spacing w:after="0" w:line="360" w:lineRule="auto"/>
        <w:jc w:val="center"/>
        <w:rPr>
          <w:rFonts w:ascii="Times New Roman" w:hAnsi="Times New Roman"/>
          <w:b/>
          <w:sz w:val="28"/>
          <w:szCs w:val="28"/>
          <w:lang w:val="uk-UA"/>
        </w:rPr>
      </w:pPr>
      <w:r w:rsidRPr="007E406C">
        <w:rPr>
          <w:rFonts w:ascii="Times New Roman" w:hAnsi="Times New Roman"/>
          <w:b/>
          <w:sz w:val="28"/>
          <w:szCs w:val="28"/>
        </w:rPr>
        <w:t>НАКАЗ</w:t>
      </w:r>
    </w:p>
    <w:p w:rsidR="009F6E35" w:rsidRDefault="003F29C2" w:rsidP="009F6E35">
      <w:pPr>
        <w:rPr>
          <w:rFonts w:ascii="Times New Roman" w:hAnsi="Times New Roman" w:cs="Times New Roman"/>
          <w:sz w:val="28"/>
          <w:szCs w:val="28"/>
          <w:lang w:val="uk-UA"/>
        </w:rPr>
      </w:pPr>
      <w:r>
        <w:rPr>
          <w:rFonts w:ascii="Times New Roman" w:hAnsi="Times New Roman"/>
          <w:sz w:val="28"/>
          <w:szCs w:val="28"/>
          <w:lang w:val="uk-UA"/>
        </w:rPr>
        <w:t>02</w:t>
      </w:r>
      <w:r w:rsidR="009F6E35" w:rsidRPr="006C4D70">
        <w:rPr>
          <w:rFonts w:ascii="Times New Roman" w:hAnsi="Times New Roman"/>
          <w:sz w:val="28"/>
          <w:szCs w:val="28"/>
          <w:lang w:val="uk-UA"/>
        </w:rPr>
        <w:t>.</w:t>
      </w:r>
      <w:r w:rsidR="00C54559">
        <w:rPr>
          <w:rFonts w:ascii="Times New Roman" w:hAnsi="Times New Roman"/>
          <w:sz w:val="28"/>
          <w:szCs w:val="28"/>
          <w:lang w:val="uk-UA"/>
        </w:rPr>
        <w:t>01.201</w:t>
      </w:r>
      <w:r>
        <w:rPr>
          <w:rFonts w:ascii="Times New Roman" w:hAnsi="Times New Roman"/>
          <w:sz w:val="28"/>
          <w:szCs w:val="28"/>
          <w:lang w:val="uk-UA"/>
        </w:rPr>
        <w:t>8</w:t>
      </w:r>
      <w:r w:rsidR="009F6E35" w:rsidRPr="006C4D70">
        <w:rPr>
          <w:rFonts w:ascii="Times New Roman" w:hAnsi="Times New Roman"/>
          <w:sz w:val="28"/>
          <w:szCs w:val="28"/>
        </w:rPr>
        <w:tab/>
        <w:t xml:space="preserve">                                                                      </w:t>
      </w:r>
      <w:r w:rsidR="009F6E35" w:rsidRPr="006C4D70">
        <w:rPr>
          <w:rFonts w:ascii="Times New Roman" w:hAnsi="Times New Roman"/>
          <w:sz w:val="28"/>
          <w:szCs w:val="28"/>
          <w:lang w:val="uk-UA"/>
        </w:rPr>
        <w:t xml:space="preserve">                     </w:t>
      </w:r>
      <w:r w:rsidR="009F6E35" w:rsidRPr="00C12300">
        <w:rPr>
          <w:rFonts w:ascii="Times New Roman" w:hAnsi="Times New Roman" w:cs="Times New Roman"/>
          <w:sz w:val="28"/>
          <w:szCs w:val="28"/>
        </w:rPr>
        <w:t>№</w:t>
      </w:r>
      <w:r w:rsidR="009F6E35">
        <w:rPr>
          <w:rFonts w:ascii="Times New Roman" w:hAnsi="Times New Roman" w:cs="Times New Roman"/>
          <w:sz w:val="28"/>
          <w:szCs w:val="28"/>
          <w:lang w:val="uk-UA"/>
        </w:rPr>
        <w:t xml:space="preserve"> </w:t>
      </w:r>
      <w:r w:rsidR="008212FC">
        <w:rPr>
          <w:rFonts w:ascii="Times New Roman" w:hAnsi="Times New Roman" w:cs="Times New Roman"/>
          <w:sz w:val="28"/>
          <w:szCs w:val="28"/>
          <w:lang w:val="uk-UA"/>
        </w:rPr>
        <w:t>4</w:t>
      </w:r>
    </w:p>
    <w:p w:rsidR="00AB79CE" w:rsidRDefault="00AB79CE">
      <w:pPr>
        <w:rPr>
          <w:lang w:val="uk-UA"/>
        </w:rPr>
      </w:pPr>
    </w:p>
    <w:p w:rsidR="009F6E35" w:rsidRPr="009F6E35" w:rsidRDefault="009F6E35" w:rsidP="009F6E35">
      <w:pPr>
        <w:spacing w:after="0" w:line="240" w:lineRule="auto"/>
        <w:rPr>
          <w:rFonts w:ascii="Times New Roman" w:hAnsi="Times New Roman" w:cs="Times New Roman"/>
          <w:b/>
          <w:sz w:val="28"/>
          <w:szCs w:val="28"/>
          <w:lang w:val="uk-UA"/>
        </w:rPr>
      </w:pPr>
      <w:r w:rsidRPr="009F6E35">
        <w:rPr>
          <w:rFonts w:ascii="Times New Roman" w:hAnsi="Times New Roman" w:cs="Times New Roman"/>
          <w:b/>
          <w:sz w:val="28"/>
          <w:szCs w:val="28"/>
          <w:lang w:val="uk-UA"/>
        </w:rPr>
        <w:t xml:space="preserve">Про організацію евакуації (тимчасового відселення) </w:t>
      </w:r>
    </w:p>
    <w:p w:rsidR="009F6E35" w:rsidRPr="009F6E35" w:rsidRDefault="009F6E35" w:rsidP="009F6E35">
      <w:pPr>
        <w:spacing w:after="0" w:line="240" w:lineRule="auto"/>
        <w:rPr>
          <w:rFonts w:ascii="Times New Roman" w:hAnsi="Times New Roman" w:cs="Times New Roman"/>
          <w:b/>
          <w:sz w:val="28"/>
          <w:szCs w:val="28"/>
          <w:lang w:val="uk-UA"/>
        </w:rPr>
      </w:pPr>
      <w:r w:rsidRPr="009F6E35">
        <w:rPr>
          <w:rFonts w:ascii="Times New Roman" w:hAnsi="Times New Roman" w:cs="Times New Roman"/>
          <w:b/>
          <w:sz w:val="28"/>
          <w:szCs w:val="28"/>
          <w:lang w:val="uk-UA"/>
        </w:rPr>
        <w:t xml:space="preserve">населення при надзвичайних ситуаціях техногенного </w:t>
      </w:r>
    </w:p>
    <w:p w:rsidR="009F6E35" w:rsidRPr="009F6E35" w:rsidRDefault="009F6E35" w:rsidP="009F6E35">
      <w:pPr>
        <w:spacing w:after="0" w:line="360" w:lineRule="auto"/>
        <w:rPr>
          <w:rFonts w:ascii="Times New Roman" w:hAnsi="Times New Roman" w:cs="Times New Roman"/>
          <w:b/>
          <w:sz w:val="28"/>
          <w:szCs w:val="28"/>
          <w:lang w:val="uk-UA"/>
        </w:rPr>
      </w:pPr>
      <w:r w:rsidRPr="009F6E35">
        <w:rPr>
          <w:rFonts w:ascii="Times New Roman" w:hAnsi="Times New Roman" w:cs="Times New Roman"/>
          <w:b/>
          <w:sz w:val="28"/>
          <w:szCs w:val="28"/>
          <w:lang w:val="uk-UA"/>
        </w:rPr>
        <w:t>та природного характеру</w:t>
      </w:r>
    </w:p>
    <w:p w:rsidR="009F6E35" w:rsidRPr="007B6588" w:rsidRDefault="009F6E35" w:rsidP="009F6E35">
      <w:pPr>
        <w:spacing w:after="0" w:line="360" w:lineRule="auto"/>
        <w:rPr>
          <w:rFonts w:ascii="Times New Roman" w:hAnsi="Times New Roman" w:cs="Times New Roman"/>
          <w:sz w:val="28"/>
          <w:szCs w:val="28"/>
          <w:lang w:val="uk-UA"/>
        </w:rPr>
      </w:pPr>
    </w:p>
    <w:p w:rsidR="002628EC" w:rsidRDefault="009F6E35" w:rsidP="009F6E35">
      <w:pPr>
        <w:spacing w:after="0" w:line="360" w:lineRule="auto"/>
        <w:ind w:firstLine="708"/>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 xml:space="preserve">Відповідно до Постанови Кабінету Міністрів України від 16 лютого 1998 року № 174 “Про державну комісію з питань техногенно-екологічної безпеки та надзвичайних ситуацій”, Постанови Кабінету Міністрів України від 3 серпня 1998 року № 1198 “Про єдину державну систему запобігання і реагування на надзвичайні ситуації техногенного та природного характеру”, з метою завчасної підготовки, сил та засобів шкільної ланки територіальної підсистеми єдиної державної системи запобігання та реагування на надзвичайні ситуації техногенного та природного характеру мікрорайону міста Харкова до проведення евакуаційних заходів (тимчасового відселення) населення 607-го району у разі виникнення надзвичайних ситуацій, на виконання наказу Начальника Цивільної оборони Московського району міста Харкова від 12.04.2007 № 9 «Про організацію евакуації (тимчасового відселення) населення Московського району міста Харкова при надзвичайних ситуаціях техногенного та природного характеру», наказу Управління освіти Московської районної в м.Харкові ради від 25.05.2007 </w:t>
      </w:r>
    </w:p>
    <w:p w:rsidR="009F6E35" w:rsidRPr="007B6588" w:rsidRDefault="009F6E35" w:rsidP="001A593E">
      <w:pPr>
        <w:spacing w:after="0" w:line="360" w:lineRule="auto"/>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 162 «Про організацію евакуації (тимчасового відселення) населення Московського району міста Харкова при надзвичайних ситуаціях техногенного та природного характеру»</w:t>
      </w:r>
    </w:p>
    <w:p w:rsidR="009F6E35" w:rsidRPr="007B6588" w:rsidRDefault="009F6E35" w:rsidP="009F6E35">
      <w:pPr>
        <w:spacing w:after="0" w:line="360" w:lineRule="auto"/>
        <w:jc w:val="both"/>
        <w:rPr>
          <w:rFonts w:ascii="Times New Roman" w:hAnsi="Times New Roman" w:cs="Times New Roman"/>
          <w:sz w:val="28"/>
          <w:szCs w:val="28"/>
          <w:lang w:val="uk-UA"/>
        </w:rPr>
      </w:pPr>
    </w:p>
    <w:p w:rsidR="00C54559" w:rsidRDefault="00C54559" w:rsidP="009F6E35">
      <w:pPr>
        <w:spacing w:after="0" w:line="360" w:lineRule="auto"/>
        <w:jc w:val="both"/>
        <w:rPr>
          <w:rFonts w:ascii="Times New Roman" w:hAnsi="Times New Roman" w:cs="Times New Roman"/>
          <w:sz w:val="28"/>
          <w:szCs w:val="28"/>
          <w:lang w:val="uk-UA"/>
        </w:rPr>
      </w:pPr>
    </w:p>
    <w:p w:rsidR="009F6E35" w:rsidRPr="007B6588" w:rsidRDefault="009F6E35" w:rsidP="009F6E35">
      <w:pPr>
        <w:spacing w:after="0" w:line="360" w:lineRule="auto"/>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lastRenderedPageBreak/>
        <w:t>НАКАЗУЮ:</w:t>
      </w:r>
    </w:p>
    <w:p w:rsidR="009F6E35" w:rsidRPr="007B6588" w:rsidRDefault="009F6E35" w:rsidP="009F6E35">
      <w:pPr>
        <w:widowControl w:val="0"/>
        <w:suppressAutoHyphen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7B6588">
        <w:rPr>
          <w:rFonts w:ascii="Times New Roman" w:hAnsi="Times New Roman" w:cs="Times New Roman"/>
          <w:sz w:val="28"/>
          <w:szCs w:val="28"/>
          <w:lang w:val="uk-UA"/>
        </w:rPr>
        <w:t xml:space="preserve">Місця евакуації (тимчасового відселення) населення 607-го мікрорайону (територія між вулицями </w:t>
      </w:r>
      <w:r w:rsidRPr="007B6588">
        <w:rPr>
          <w:rFonts w:ascii="Times New Roman" w:hAnsi="Times New Roman" w:cs="Times New Roman"/>
          <w:bCs/>
          <w:sz w:val="28"/>
          <w:szCs w:val="28"/>
          <w:lang w:val="uk-UA"/>
        </w:rPr>
        <w:t>Блюхера,</w:t>
      </w:r>
      <w:r w:rsidRPr="007B6588">
        <w:rPr>
          <w:rFonts w:ascii="Times New Roman" w:hAnsi="Times New Roman" w:cs="Times New Roman"/>
          <w:sz w:val="28"/>
          <w:szCs w:val="28"/>
          <w:lang w:val="uk-UA"/>
        </w:rPr>
        <w:t xml:space="preserve"> Гвардійців </w:t>
      </w:r>
      <w:r w:rsidRPr="007B6588">
        <w:rPr>
          <w:rFonts w:ascii="Times New Roman" w:hAnsi="Times New Roman" w:cs="Times New Roman"/>
          <w:spacing w:val="-9"/>
          <w:sz w:val="28"/>
          <w:szCs w:val="28"/>
          <w:lang w:val="uk-UA"/>
        </w:rPr>
        <w:t>Широнінців, Героїв Праці та проспектом  Тракторо</w:t>
      </w:r>
      <w:r w:rsidRPr="007B6588">
        <w:rPr>
          <w:rFonts w:ascii="Times New Roman" w:hAnsi="Times New Roman" w:cs="Times New Roman"/>
          <w:bCs/>
          <w:sz w:val="28"/>
          <w:szCs w:val="28"/>
          <w:lang w:val="uk-UA"/>
        </w:rPr>
        <w:t>будівників) у</w:t>
      </w:r>
      <w:r w:rsidRPr="007B6588">
        <w:rPr>
          <w:rFonts w:ascii="Times New Roman" w:hAnsi="Times New Roman" w:cs="Times New Roman"/>
          <w:sz w:val="28"/>
          <w:szCs w:val="28"/>
          <w:lang w:val="uk-UA"/>
        </w:rPr>
        <w:t xml:space="preserve"> разі надзвичайних ситуацій техногенного та природного характеру визначити у Харківській загальноосвітній школі І-ІІІ ступенів № 25 Харківської міської ради Харківської області (61123, м.Харків, пр.Тракторобудівників, 87-В).</w:t>
      </w:r>
    </w:p>
    <w:p w:rsidR="009F6E35" w:rsidRPr="007B6588" w:rsidRDefault="009F6E35" w:rsidP="009F6E35">
      <w:pPr>
        <w:widowControl w:val="0"/>
        <w:suppressAutoHyphen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7B6588">
        <w:rPr>
          <w:rFonts w:ascii="Times New Roman" w:hAnsi="Times New Roman" w:cs="Times New Roman"/>
          <w:sz w:val="28"/>
          <w:szCs w:val="28"/>
          <w:lang w:val="uk-UA"/>
        </w:rPr>
        <w:t>Затвердити склад Комісії з питань техногенно-екологічної безпеки та надзвичайних ситуацій у школі (далі комісія):</w:t>
      </w:r>
    </w:p>
    <w:p w:rsidR="009F6E35" w:rsidRPr="007B6588" w:rsidRDefault="009F6E35" w:rsidP="009F6E3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1.Г</w:t>
      </w:r>
      <w:r w:rsidRPr="007B6588">
        <w:rPr>
          <w:rFonts w:ascii="Times New Roman" w:hAnsi="Times New Roman" w:cs="Times New Roman"/>
          <w:sz w:val="28"/>
          <w:szCs w:val="28"/>
          <w:lang w:val="uk-UA"/>
        </w:rPr>
        <w:t>олова комісії -</w:t>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t xml:space="preserve">       Т.І.Литвищенко, заступник директора з </w:t>
      </w:r>
      <w:r>
        <w:rPr>
          <w:rFonts w:ascii="Times New Roman" w:hAnsi="Times New Roman" w:cs="Times New Roman"/>
          <w:sz w:val="28"/>
          <w:szCs w:val="28"/>
          <w:lang w:val="uk-UA"/>
        </w:rPr>
        <w:t>навчально-виховної роботи;</w:t>
      </w:r>
    </w:p>
    <w:p w:rsidR="009F6E35" w:rsidRPr="007B6588" w:rsidRDefault="009F6E35" w:rsidP="009F6E3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2.П</w:t>
      </w:r>
      <w:r w:rsidRPr="007B6588">
        <w:rPr>
          <w:rFonts w:ascii="Times New Roman" w:hAnsi="Times New Roman" w:cs="Times New Roman"/>
          <w:sz w:val="28"/>
          <w:szCs w:val="28"/>
          <w:lang w:val="uk-UA"/>
        </w:rPr>
        <w:t>омічник-спеціаліст</w:t>
      </w:r>
      <w:r w:rsidRPr="007B6588">
        <w:rPr>
          <w:rFonts w:ascii="Times New Roman" w:hAnsi="Times New Roman" w:cs="Times New Roman"/>
          <w:sz w:val="28"/>
          <w:szCs w:val="28"/>
          <w:lang w:val="uk-UA"/>
        </w:rPr>
        <w:tab/>
        <w:t xml:space="preserve">       Л.П.Хант</w:t>
      </w:r>
      <w:r w:rsidR="00D85BCE">
        <w:rPr>
          <w:rFonts w:ascii="Times New Roman" w:hAnsi="Times New Roman" w:cs="Times New Roman"/>
          <w:sz w:val="28"/>
          <w:szCs w:val="28"/>
          <w:lang w:val="uk-UA"/>
        </w:rPr>
        <w:t>іль</w:t>
      </w:r>
      <w:r>
        <w:rPr>
          <w:rFonts w:ascii="Times New Roman" w:hAnsi="Times New Roman" w:cs="Times New Roman"/>
          <w:sz w:val="28"/>
          <w:szCs w:val="28"/>
          <w:lang w:val="uk-UA"/>
        </w:rPr>
        <w:t>, заступник директора з господар</w:t>
      </w:r>
      <w:r w:rsidR="00D85BCE">
        <w:rPr>
          <w:rFonts w:ascii="Times New Roman" w:hAnsi="Times New Roman" w:cs="Times New Roman"/>
          <w:sz w:val="28"/>
          <w:szCs w:val="28"/>
          <w:lang w:val="uk-UA"/>
        </w:rPr>
        <w:t>ської роботи</w:t>
      </w:r>
      <w:r>
        <w:rPr>
          <w:rFonts w:ascii="Times New Roman" w:hAnsi="Times New Roman" w:cs="Times New Roman"/>
          <w:sz w:val="28"/>
          <w:szCs w:val="28"/>
          <w:lang w:val="uk-UA"/>
        </w:rPr>
        <w:t>;</w:t>
      </w:r>
    </w:p>
    <w:p w:rsidR="009F6E35" w:rsidRPr="007B6588" w:rsidRDefault="009F6E35" w:rsidP="009F6E3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3.З</w:t>
      </w:r>
      <w:r w:rsidRPr="007B6588">
        <w:rPr>
          <w:rFonts w:ascii="Times New Roman" w:hAnsi="Times New Roman" w:cs="Times New Roman"/>
          <w:sz w:val="28"/>
          <w:szCs w:val="28"/>
          <w:lang w:val="uk-UA"/>
        </w:rPr>
        <w:t>аступник голови комісії      О.</w:t>
      </w:r>
      <w:r>
        <w:rPr>
          <w:rFonts w:ascii="Times New Roman" w:hAnsi="Times New Roman" w:cs="Times New Roman"/>
          <w:sz w:val="28"/>
          <w:szCs w:val="28"/>
          <w:lang w:val="uk-UA"/>
        </w:rPr>
        <w:t>В.Долганюк, заступник директора з виховної роботи;</w:t>
      </w:r>
    </w:p>
    <w:p w:rsidR="009F6E35" w:rsidRPr="007B6588" w:rsidRDefault="009F6E35" w:rsidP="009F6E35">
      <w:pPr>
        <w:jc w:val="both"/>
        <w:rPr>
          <w:rFonts w:ascii="Times New Roman" w:hAnsi="Times New Roman" w:cs="Times New Roman"/>
          <w:sz w:val="28"/>
          <w:szCs w:val="28"/>
          <w:lang w:val="uk-UA"/>
        </w:rPr>
      </w:pPr>
      <w:r>
        <w:rPr>
          <w:rFonts w:ascii="Times New Roman" w:hAnsi="Times New Roman" w:cs="Times New Roman"/>
          <w:sz w:val="28"/>
          <w:szCs w:val="28"/>
          <w:lang w:val="uk-UA"/>
        </w:rPr>
        <w:t>члени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 xml:space="preserve"> О.Ф.Ложка, інженер з охорони праці</w:t>
      </w:r>
    </w:p>
    <w:p w:rsidR="009F6E35" w:rsidRPr="006B0880" w:rsidRDefault="009F6E35" w:rsidP="009F6E35">
      <w:pPr>
        <w:ind w:left="143" w:firstLine="397"/>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6B0880" w:rsidRPr="006B0880">
        <w:rPr>
          <w:rFonts w:ascii="Times New Roman" w:hAnsi="Times New Roman" w:cs="Times New Roman"/>
          <w:sz w:val="28"/>
          <w:szCs w:val="28"/>
          <w:lang w:val="uk-UA"/>
        </w:rPr>
        <w:t>Л.І.Білоєдова</w:t>
      </w:r>
      <w:r w:rsidRPr="006B0880">
        <w:rPr>
          <w:rFonts w:ascii="Times New Roman" w:hAnsi="Times New Roman" w:cs="Times New Roman"/>
          <w:sz w:val="28"/>
          <w:szCs w:val="28"/>
          <w:lang w:val="uk-UA"/>
        </w:rPr>
        <w:t xml:space="preserve">, учитель </w:t>
      </w:r>
      <w:r w:rsidR="001A593E">
        <w:rPr>
          <w:rFonts w:ascii="Times New Roman" w:hAnsi="Times New Roman" w:cs="Times New Roman"/>
          <w:sz w:val="28"/>
          <w:szCs w:val="28"/>
          <w:lang w:val="uk-UA"/>
        </w:rPr>
        <w:t>основ здоров’я</w:t>
      </w:r>
    </w:p>
    <w:p w:rsidR="009F6E35" w:rsidRPr="007B6588" w:rsidRDefault="009F6E35" w:rsidP="009F6E35">
      <w:pPr>
        <w:ind w:left="283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7B6588">
        <w:rPr>
          <w:rFonts w:ascii="Times New Roman" w:hAnsi="Times New Roman" w:cs="Times New Roman"/>
          <w:sz w:val="28"/>
          <w:szCs w:val="28"/>
          <w:lang w:val="uk-UA"/>
        </w:rPr>
        <w:t xml:space="preserve">В.М.Довгопол, учитель фізвиховання </w:t>
      </w:r>
    </w:p>
    <w:p w:rsidR="009F6E35" w:rsidRPr="007B6588" w:rsidRDefault="009F6E35" w:rsidP="009F6E35">
      <w:pPr>
        <w:spacing w:after="0"/>
        <w:ind w:left="283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7B6588">
        <w:rPr>
          <w:rFonts w:ascii="Times New Roman" w:hAnsi="Times New Roman" w:cs="Times New Roman"/>
          <w:sz w:val="28"/>
          <w:szCs w:val="28"/>
          <w:lang w:val="uk-UA"/>
        </w:rPr>
        <w:t xml:space="preserve">М.С.Кравченко, практичний психолог    </w:t>
      </w:r>
    </w:p>
    <w:p w:rsidR="009F6E35" w:rsidRPr="007B6588" w:rsidRDefault="009F6E35" w:rsidP="009F6E35">
      <w:pPr>
        <w:widowControl w:val="0"/>
        <w:tabs>
          <w:tab w:val="left" w:pos="0"/>
        </w:tabs>
        <w:suppressAutoHyphen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7B6588">
        <w:rPr>
          <w:rFonts w:ascii="Times New Roman" w:hAnsi="Times New Roman" w:cs="Times New Roman"/>
          <w:sz w:val="28"/>
          <w:szCs w:val="28"/>
          <w:lang w:val="uk-UA"/>
        </w:rPr>
        <w:t>Призначити відповідальним за організацію розміщення евакуйованих голову комісії з питань техногенно-екологічної безпеки та надзвичайних ситуацій, начальника штабу цивільної оборони, заступника директора з навчально-виховної роботи Литвищенко Т.І.:</w:t>
      </w:r>
    </w:p>
    <w:p w:rsidR="009F6E35" w:rsidRPr="007B6588" w:rsidRDefault="009F6E35" w:rsidP="009F6E35">
      <w:pPr>
        <w:widowControl w:val="0"/>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7B6588">
        <w:rPr>
          <w:rFonts w:ascii="Times New Roman" w:hAnsi="Times New Roman" w:cs="Times New Roman"/>
          <w:sz w:val="28"/>
          <w:szCs w:val="28"/>
          <w:lang w:val="uk-UA"/>
        </w:rPr>
        <w:t>Контроль за виконанням наказу залишаю за собою.</w:t>
      </w:r>
    </w:p>
    <w:p w:rsidR="006148A2" w:rsidRDefault="006148A2" w:rsidP="009F6E35">
      <w:pPr>
        <w:spacing w:line="240" w:lineRule="auto"/>
        <w:jc w:val="both"/>
        <w:rPr>
          <w:rFonts w:ascii="Times New Roman" w:hAnsi="Times New Roman" w:cs="Times New Roman"/>
          <w:b/>
          <w:sz w:val="28"/>
          <w:szCs w:val="28"/>
          <w:lang w:val="uk-UA"/>
        </w:rPr>
      </w:pPr>
    </w:p>
    <w:p w:rsidR="009F6E35" w:rsidRDefault="009F6E35" w:rsidP="009F6E35">
      <w:pPr>
        <w:spacing w:line="240" w:lineRule="auto"/>
        <w:jc w:val="both"/>
        <w:rPr>
          <w:rFonts w:ascii="Times New Roman" w:hAnsi="Times New Roman" w:cs="Times New Roman"/>
          <w:b/>
          <w:sz w:val="28"/>
          <w:szCs w:val="28"/>
          <w:lang w:val="uk-UA"/>
        </w:rPr>
      </w:pPr>
      <w:r w:rsidRPr="009F6E35">
        <w:rPr>
          <w:rFonts w:ascii="Times New Roman" w:hAnsi="Times New Roman" w:cs="Times New Roman"/>
          <w:b/>
          <w:sz w:val="28"/>
          <w:szCs w:val="28"/>
          <w:lang w:val="uk-UA"/>
        </w:rPr>
        <w:t>Директор школи</w:t>
      </w:r>
      <w:r w:rsidRPr="009F6E35">
        <w:rPr>
          <w:rFonts w:ascii="Times New Roman" w:hAnsi="Times New Roman" w:cs="Times New Roman"/>
          <w:b/>
          <w:sz w:val="28"/>
          <w:szCs w:val="28"/>
          <w:lang w:val="uk-UA"/>
        </w:rPr>
        <w:tab/>
      </w:r>
      <w:r w:rsidRPr="009F6E35">
        <w:rPr>
          <w:rFonts w:ascii="Times New Roman" w:hAnsi="Times New Roman" w:cs="Times New Roman"/>
          <w:b/>
          <w:sz w:val="28"/>
          <w:szCs w:val="28"/>
          <w:lang w:val="uk-UA"/>
        </w:rPr>
        <w:tab/>
      </w:r>
      <w:r w:rsidRPr="009F6E35">
        <w:rPr>
          <w:rFonts w:ascii="Times New Roman" w:hAnsi="Times New Roman" w:cs="Times New Roman"/>
          <w:b/>
          <w:sz w:val="28"/>
          <w:szCs w:val="28"/>
          <w:lang w:val="uk-UA"/>
        </w:rPr>
        <w:tab/>
      </w:r>
      <w:r w:rsidRPr="009F6E35">
        <w:rPr>
          <w:rFonts w:ascii="Times New Roman" w:hAnsi="Times New Roman" w:cs="Times New Roman"/>
          <w:b/>
          <w:sz w:val="28"/>
          <w:szCs w:val="28"/>
          <w:lang w:val="uk-UA"/>
        </w:rPr>
        <w:tab/>
      </w:r>
      <w:r w:rsidRPr="009F6E35">
        <w:rPr>
          <w:rFonts w:ascii="Times New Roman" w:hAnsi="Times New Roman" w:cs="Times New Roman"/>
          <w:b/>
          <w:sz w:val="28"/>
          <w:szCs w:val="28"/>
          <w:lang w:val="uk-UA"/>
        </w:rPr>
        <w:tab/>
        <w:t>Н.М.Гончарова</w:t>
      </w:r>
    </w:p>
    <w:p w:rsidR="009F6E35" w:rsidRPr="009F6E35" w:rsidRDefault="008212FC" w:rsidP="009F6E35">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Литвищенко Т.І.</w:t>
      </w:r>
    </w:p>
    <w:p w:rsidR="00C54559" w:rsidRDefault="00C54559" w:rsidP="009F6E35">
      <w:pPr>
        <w:spacing w:after="0" w:line="360" w:lineRule="auto"/>
        <w:jc w:val="both"/>
        <w:rPr>
          <w:rFonts w:ascii="Times New Roman" w:hAnsi="Times New Roman" w:cs="Times New Roman"/>
          <w:sz w:val="28"/>
          <w:szCs w:val="28"/>
          <w:lang w:val="uk-UA"/>
        </w:rPr>
      </w:pPr>
    </w:p>
    <w:p w:rsidR="00C54559" w:rsidRDefault="00C54559" w:rsidP="009F6E35">
      <w:pPr>
        <w:spacing w:after="0" w:line="360" w:lineRule="auto"/>
        <w:jc w:val="both"/>
        <w:rPr>
          <w:rFonts w:ascii="Times New Roman" w:hAnsi="Times New Roman" w:cs="Times New Roman"/>
          <w:sz w:val="28"/>
          <w:szCs w:val="28"/>
          <w:lang w:val="uk-UA"/>
        </w:rPr>
      </w:pPr>
    </w:p>
    <w:p w:rsidR="00C54559" w:rsidRDefault="00C54559" w:rsidP="009F6E35">
      <w:pPr>
        <w:spacing w:after="0" w:line="360" w:lineRule="auto"/>
        <w:jc w:val="both"/>
        <w:rPr>
          <w:rFonts w:ascii="Times New Roman" w:hAnsi="Times New Roman" w:cs="Times New Roman"/>
          <w:sz w:val="28"/>
          <w:szCs w:val="28"/>
          <w:lang w:val="uk-UA"/>
        </w:rPr>
      </w:pPr>
    </w:p>
    <w:p w:rsidR="009F6E35" w:rsidRPr="007B6588" w:rsidRDefault="009F6E35" w:rsidP="009F6E35">
      <w:pPr>
        <w:spacing w:after="0" w:line="360" w:lineRule="auto"/>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lastRenderedPageBreak/>
        <w:t xml:space="preserve">З наказом </w:t>
      </w:r>
      <w:r w:rsidR="00C54559">
        <w:rPr>
          <w:rFonts w:ascii="Times New Roman" w:hAnsi="Times New Roman" w:cs="Times New Roman"/>
          <w:sz w:val="28"/>
          <w:szCs w:val="28"/>
          <w:lang w:val="uk-UA"/>
        </w:rPr>
        <w:t xml:space="preserve">від </w:t>
      </w:r>
      <w:r w:rsidR="003F29C2">
        <w:rPr>
          <w:rFonts w:ascii="Times New Roman" w:hAnsi="Times New Roman" w:cs="Times New Roman"/>
          <w:sz w:val="28"/>
          <w:szCs w:val="28"/>
          <w:lang w:val="uk-UA"/>
        </w:rPr>
        <w:t>02.01.2018</w:t>
      </w:r>
      <w:r>
        <w:rPr>
          <w:rFonts w:ascii="Times New Roman" w:hAnsi="Times New Roman" w:cs="Times New Roman"/>
          <w:sz w:val="28"/>
          <w:szCs w:val="28"/>
          <w:lang w:val="uk-UA"/>
        </w:rPr>
        <w:t xml:space="preserve"> № </w:t>
      </w:r>
      <w:r w:rsidR="008212FC">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7B6588">
        <w:rPr>
          <w:rFonts w:ascii="Times New Roman" w:hAnsi="Times New Roman" w:cs="Times New Roman"/>
          <w:sz w:val="28"/>
          <w:szCs w:val="28"/>
          <w:lang w:val="uk-UA"/>
        </w:rPr>
        <w:t>ознайомлені:</w:t>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Т.І.Литвищенко</w:t>
      </w:r>
    </w:p>
    <w:p w:rsidR="009F6E35" w:rsidRPr="007B6588" w:rsidRDefault="009F6E35" w:rsidP="009F6E35">
      <w:pPr>
        <w:spacing w:after="0" w:line="360" w:lineRule="auto"/>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Л.П.Хантіль</w:t>
      </w:r>
    </w:p>
    <w:p w:rsidR="009F6E35" w:rsidRPr="007B6588" w:rsidRDefault="009F6E35" w:rsidP="009F6E35">
      <w:pPr>
        <w:spacing w:line="240" w:lineRule="atLeast"/>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О.</w:t>
      </w:r>
      <w:r>
        <w:rPr>
          <w:rFonts w:ascii="Times New Roman" w:hAnsi="Times New Roman" w:cs="Times New Roman"/>
          <w:sz w:val="28"/>
          <w:szCs w:val="28"/>
          <w:lang w:val="uk-UA"/>
        </w:rPr>
        <w:t>В.Долганюк</w:t>
      </w:r>
    </w:p>
    <w:p w:rsidR="009F6E35" w:rsidRPr="007B6588" w:rsidRDefault="009F6E35" w:rsidP="009F6E35">
      <w:pPr>
        <w:spacing w:line="240" w:lineRule="atLeast"/>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О.Ф.Ложка</w:t>
      </w:r>
    </w:p>
    <w:p w:rsidR="009F6E35" w:rsidRPr="007B6588" w:rsidRDefault="009F6E35" w:rsidP="009F6E35">
      <w:pPr>
        <w:spacing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6B0880">
        <w:rPr>
          <w:rFonts w:ascii="Times New Roman" w:hAnsi="Times New Roman" w:cs="Times New Roman"/>
          <w:sz w:val="28"/>
          <w:szCs w:val="28"/>
          <w:lang w:val="uk-UA"/>
        </w:rPr>
        <w:t>Л.І.Білоєдова</w:t>
      </w:r>
    </w:p>
    <w:p w:rsidR="009F6E35" w:rsidRPr="007B6588" w:rsidRDefault="009F6E35" w:rsidP="009F6E35">
      <w:pPr>
        <w:spacing w:line="240" w:lineRule="atLeast"/>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В.М.Довгопол</w:t>
      </w:r>
    </w:p>
    <w:p w:rsidR="009F6E35" w:rsidRPr="009F6E35" w:rsidRDefault="009F6E35" w:rsidP="009F6E35">
      <w:pPr>
        <w:rPr>
          <w:lang w:val="uk-UA"/>
        </w:rPr>
      </w:pP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М.С.Кравченко</w:t>
      </w:r>
    </w:p>
    <w:sectPr w:rsidR="009F6E35" w:rsidRPr="009F6E35" w:rsidSect="009F6E3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3D4" w:rsidRDefault="005B23D4" w:rsidP="009F6E35">
      <w:pPr>
        <w:spacing w:after="0" w:line="240" w:lineRule="auto"/>
      </w:pPr>
      <w:r>
        <w:separator/>
      </w:r>
    </w:p>
  </w:endnote>
  <w:endnote w:type="continuationSeparator" w:id="1">
    <w:p w:rsidR="005B23D4" w:rsidRDefault="005B23D4" w:rsidP="009F6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3D4" w:rsidRDefault="005B23D4" w:rsidP="009F6E35">
      <w:pPr>
        <w:spacing w:after="0" w:line="240" w:lineRule="auto"/>
      </w:pPr>
      <w:r>
        <w:separator/>
      </w:r>
    </w:p>
  </w:footnote>
  <w:footnote w:type="continuationSeparator" w:id="1">
    <w:p w:rsidR="005B23D4" w:rsidRDefault="005B23D4" w:rsidP="009F6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0191"/>
      <w:docPartObj>
        <w:docPartGallery w:val="Page Numbers (Top of Page)"/>
        <w:docPartUnique/>
      </w:docPartObj>
    </w:sdtPr>
    <w:sdtContent>
      <w:p w:rsidR="009F6E35" w:rsidRDefault="002B478F">
        <w:pPr>
          <w:pStyle w:val="a3"/>
          <w:jc w:val="center"/>
        </w:pPr>
        <w:fldSimple w:instr=" PAGE   \* MERGEFORMAT ">
          <w:r w:rsidR="003F29C2">
            <w:rPr>
              <w:noProof/>
            </w:rPr>
            <w:t>3</w:t>
          </w:r>
        </w:fldSimple>
      </w:p>
    </w:sdtContent>
  </w:sdt>
  <w:p w:rsidR="009F6E35" w:rsidRDefault="009F6E3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F6E35"/>
    <w:rsid w:val="000A044F"/>
    <w:rsid w:val="001A593E"/>
    <w:rsid w:val="002628EC"/>
    <w:rsid w:val="002B478F"/>
    <w:rsid w:val="002D7932"/>
    <w:rsid w:val="00382D72"/>
    <w:rsid w:val="003C7806"/>
    <w:rsid w:val="003E3818"/>
    <w:rsid w:val="003E620C"/>
    <w:rsid w:val="003F29C2"/>
    <w:rsid w:val="00467C37"/>
    <w:rsid w:val="004872C8"/>
    <w:rsid w:val="005B23D4"/>
    <w:rsid w:val="006148A2"/>
    <w:rsid w:val="006745FB"/>
    <w:rsid w:val="006A1678"/>
    <w:rsid w:val="006B0880"/>
    <w:rsid w:val="00740FF9"/>
    <w:rsid w:val="00770C15"/>
    <w:rsid w:val="008212FC"/>
    <w:rsid w:val="008B6396"/>
    <w:rsid w:val="00936216"/>
    <w:rsid w:val="0095295F"/>
    <w:rsid w:val="00965F66"/>
    <w:rsid w:val="009F6E35"/>
    <w:rsid w:val="00AB79CE"/>
    <w:rsid w:val="00B40249"/>
    <w:rsid w:val="00B76EAB"/>
    <w:rsid w:val="00BA43FB"/>
    <w:rsid w:val="00C03284"/>
    <w:rsid w:val="00C54559"/>
    <w:rsid w:val="00D41ACF"/>
    <w:rsid w:val="00D85BCE"/>
    <w:rsid w:val="00E532B1"/>
    <w:rsid w:val="00E641AC"/>
    <w:rsid w:val="00F41E39"/>
    <w:rsid w:val="00FA6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9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E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6E35"/>
  </w:style>
  <w:style w:type="paragraph" w:styleId="a5">
    <w:name w:val="footer"/>
    <w:basedOn w:val="a"/>
    <w:link w:val="a6"/>
    <w:uiPriority w:val="99"/>
    <w:semiHidden/>
    <w:unhideWhenUsed/>
    <w:rsid w:val="009F6E3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F6E35"/>
  </w:style>
  <w:style w:type="paragraph" w:styleId="a7">
    <w:name w:val="Balloon Text"/>
    <w:basedOn w:val="a"/>
    <w:link w:val="a8"/>
    <w:uiPriority w:val="99"/>
    <w:semiHidden/>
    <w:unhideWhenUsed/>
    <w:rsid w:val="009F6E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6E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FD49B-8D69-4FF6-8AA9-56A7280E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471</Words>
  <Characters>2689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cp:lastPrinted>2017-12-06T09:21:00Z</cp:lastPrinted>
  <dcterms:created xsi:type="dcterms:W3CDTF">2013-01-10T13:57:00Z</dcterms:created>
  <dcterms:modified xsi:type="dcterms:W3CDTF">2018-01-05T10:23:00Z</dcterms:modified>
</cp:coreProperties>
</file>