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35" w:rsidRDefault="00510035" w:rsidP="005100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0035" w:rsidRPr="00274F75" w:rsidRDefault="00510035" w:rsidP="00510035">
      <w:pPr>
        <w:spacing w:after="0" w:line="100" w:lineRule="atLeast"/>
        <w:ind w:left="5954"/>
        <w:rPr>
          <w:rFonts w:ascii="Times New Roman" w:hAnsi="Times New Roman" w:cs="Times New Roman"/>
          <w:sz w:val="24"/>
          <w:szCs w:val="24"/>
        </w:rPr>
      </w:pPr>
      <w:r w:rsidRPr="00274F75">
        <w:rPr>
          <w:rFonts w:ascii="Times New Roman" w:hAnsi="Times New Roman" w:cs="Times New Roman"/>
          <w:sz w:val="24"/>
          <w:szCs w:val="24"/>
        </w:rPr>
        <w:t>ЗАТВЕРДЖУЮ</w:t>
      </w:r>
    </w:p>
    <w:p w:rsidR="00510035" w:rsidRPr="00274F75" w:rsidRDefault="00510035" w:rsidP="00510035">
      <w:pPr>
        <w:spacing w:after="0" w:line="100" w:lineRule="atLeast"/>
        <w:ind w:left="5954"/>
        <w:rPr>
          <w:rFonts w:ascii="Times New Roman" w:hAnsi="Times New Roman" w:cs="Times New Roman"/>
          <w:sz w:val="24"/>
          <w:szCs w:val="24"/>
        </w:rPr>
      </w:pPr>
      <w:r w:rsidRPr="00274F75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274F75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274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F75">
        <w:rPr>
          <w:rFonts w:ascii="Times New Roman" w:hAnsi="Times New Roman" w:cs="Times New Roman"/>
          <w:sz w:val="24"/>
          <w:szCs w:val="24"/>
        </w:rPr>
        <w:t>____________Н.М.Гончарова</w:t>
      </w:r>
      <w:proofErr w:type="spellEnd"/>
    </w:p>
    <w:p w:rsidR="00510035" w:rsidRPr="00274F75" w:rsidRDefault="00510035" w:rsidP="00510035">
      <w:pPr>
        <w:spacing w:after="0" w:line="100" w:lineRule="atLeast"/>
        <w:ind w:left="5954"/>
        <w:rPr>
          <w:rFonts w:ascii="Times New Roman" w:hAnsi="Times New Roman" w:cs="Times New Roman"/>
          <w:sz w:val="24"/>
          <w:szCs w:val="24"/>
        </w:rPr>
      </w:pPr>
      <w:r w:rsidRPr="00274F75">
        <w:rPr>
          <w:rFonts w:ascii="Times New Roman" w:hAnsi="Times New Roman" w:cs="Times New Roman"/>
          <w:sz w:val="24"/>
          <w:szCs w:val="24"/>
        </w:rPr>
        <w:t xml:space="preserve">«31»  </w:t>
      </w:r>
      <w:proofErr w:type="spellStart"/>
      <w:r w:rsidRPr="00274F75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274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74F75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10035" w:rsidRPr="00274F75" w:rsidRDefault="00510035" w:rsidP="0051003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0035" w:rsidRPr="00274F75" w:rsidRDefault="00510035" w:rsidP="0051003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10035" w:rsidRPr="00274F75" w:rsidRDefault="00510035" w:rsidP="0051003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74F75">
        <w:rPr>
          <w:rFonts w:ascii="Times New Roman" w:hAnsi="Times New Roman" w:cs="Times New Roman"/>
          <w:b/>
          <w:sz w:val="24"/>
          <w:szCs w:val="24"/>
        </w:rPr>
        <w:t xml:space="preserve">ПЛАН ВИХОВНОЇ РОБОТИ </w:t>
      </w:r>
    </w:p>
    <w:p w:rsidR="00510035" w:rsidRPr="00274F75" w:rsidRDefault="00510035" w:rsidP="0051003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74F75">
        <w:rPr>
          <w:rFonts w:ascii="Times New Roman" w:hAnsi="Times New Roman" w:cs="Times New Roman"/>
          <w:b/>
          <w:sz w:val="24"/>
          <w:szCs w:val="24"/>
        </w:rPr>
        <w:t>КОМУНАЛЬНОГО ЗАКЛАДУ</w:t>
      </w:r>
    </w:p>
    <w:p w:rsidR="00510035" w:rsidRPr="00274F75" w:rsidRDefault="00510035" w:rsidP="0051003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74F75">
        <w:rPr>
          <w:rFonts w:ascii="Times New Roman" w:hAnsi="Times New Roman" w:cs="Times New Roman"/>
          <w:b/>
          <w:sz w:val="24"/>
          <w:szCs w:val="24"/>
        </w:rPr>
        <w:t xml:space="preserve"> «ХАРКІВСЬКА СПЕЦІАЛЬНА ШКОЛА-ІНТЕРНАТ № 3»</w:t>
      </w:r>
    </w:p>
    <w:p w:rsidR="00510035" w:rsidRPr="00274F75" w:rsidRDefault="00510035" w:rsidP="0051003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74F75">
        <w:rPr>
          <w:rFonts w:ascii="Times New Roman" w:hAnsi="Times New Roman" w:cs="Times New Roman"/>
          <w:b/>
          <w:sz w:val="24"/>
          <w:szCs w:val="24"/>
        </w:rPr>
        <w:t xml:space="preserve"> ХАРКІВСЬКОЇ ОБЛАСНОЇ РАДИ </w:t>
      </w:r>
    </w:p>
    <w:p w:rsidR="00510035" w:rsidRPr="00274F75" w:rsidRDefault="00510035" w:rsidP="0051003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74F7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274F7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274F75">
        <w:rPr>
          <w:rFonts w:ascii="Times New Roman" w:hAnsi="Times New Roman" w:cs="Times New Roman"/>
          <w:b/>
          <w:sz w:val="24"/>
          <w:szCs w:val="24"/>
        </w:rPr>
        <w:t xml:space="preserve"> НАВЧАЛЬНИЙ РІК</w:t>
      </w:r>
    </w:p>
    <w:p w:rsidR="00510035" w:rsidRPr="00510035" w:rsidRDefault="00510035" w:rsidP="005100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38"/>
        <w:gridCol w:w="168"/>
        <w:gridCol w:w="15"/>
        <w:gridCol w:w="31"/>
        <w:gridCol w:w="4652"/>
        <w:gridCol w:w="1257"/>
        <w:gridCol w:w="1005"/>
        <w:gridCol w:w="305"/>
        <w:gridCol w:w="108"/>
        <w:gridCol w:w="1851"/>
      </w:tblGrid>
      <w:tr w:rsidR="00510035" w:rsidRPr="000F73AC" w:rsidTr="002E7623">
        <w:trPr>
          <w:cantSplit/>
          <w:trHeight w:val="557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tabs>
                <w:tab w:val="center" w:pos="2522"/>
                <w:tab w:val="right" w:pos="5044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конання</w:t>
            </w:r>
            <w:proofErr w:type="spellEnd"/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</w:p>
        </w:tc>
      </w:tr>
      <w:tr w:rsidR="00510035" w:rsidRPr="000F73AC" w:rsidTr="00510035">
        <w:trPr>
          <w:cantSplit/>
          <w:trHeight w:val="327"/>
        </w:trPr>
        <w:tc>
          <w:tcPr>
            <w:tcW w:w="1003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510035">
            <w:pPr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Ціннісне</w:t>
            </w:r>
            <w:proofErr w:type="spellEnd"/>
            <w:r w:rsidRPr="0027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ставлення</w:t>
            </w:r>
            <w:proofErr w:type="spellEnd"/>
            <w:r w:rsidRPr="0027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особистості</w:t>
            </w:r>
            <w:proofErr w:type="spellEnd"/>
            <w:r w:rsidRPr="0027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27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суспільства</w:t>
            </w:r>
            <w:proofErr w:type="spellEnd"/>
            <w:r w:rsidRPr="0027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27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держави</w:t>
            </w:r>
            <w:proofErr w:type="spellEnd"/>
          </w:p>
        </w:tc>
      </w:tr>
      <w:tr w:rsidR="00510035" w:rsidRPr="000F73AC" w:rsidTr="002E7623">
        <w:trPr>
          <w:cantSplit/>
          <w:trHeight w:val="549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tabs>
                <w:tab w:val="center" w:pos="2522"/>
                <w:tab w:val="right" w:pos="5044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уроку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День знань</w:t>
            </w:r>
          </w:p>
          <w:p w:rsidR="00510035" w:rsidRPr="000F73AC" w:rsidRDefault="00510035" w:rsidP="002E7623">
            <w:pPr>
              <w:tabs>
                <w:tab w:val="center" w:pos="2522"/>
                <w:tab w:val="right" w:pos="5044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10035" w:rsidRPr="005B13AB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510035" w:rsidRPr="000F73AC" w:rsidTr="002E7623">
        <w:trPr>
          <w:cantSplit/>
          <w:trHeight w:val="520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tabs>
                <w:tab w:val="center" w:pos="2522"/>
                <w:tab w:val="right" w:pos="5044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Закон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права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510035" w:rsidRPr="000F73AC" w:rsidTr="002E7623"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tabs>
                <w:tab w:val="left" w:pos="5680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Дня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партизанської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Партизанськими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стежками»,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бібліотеці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перегляд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кінофільмів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події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світової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вихователі, шкільний бі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ліотекар</w:t>
            </w:r>
          </w:p>
        </w:tc>
      </w:tr>
      <w:tr w:rsidR="00510035" w:rsidRPr="000F73AC" w:rsidTr="002E7623"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before="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Дня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жертв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Яру: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Біль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Бабиного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Яру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урок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«Бабин Яр –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смерть.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пам’ять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сивіє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бібліотечна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трагедії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Бабиного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Яру»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віртуальна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історико-меморіального</w:t>
            </w:r>
            <w:proofErr w:type="spellEnd"/>
          </w:p>
          <w:p w:rsidR="00510035" w:rsidRPr="000F73AC" w:rsidRDefault="00510035" w:rsidP="002E7623">
            <w:pPr>
              <w:tabs>
                <w:tab w:val="left" w:pos="5680"/>
              </w:tabs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заповідника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«Бабин Яр».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вихователі, шкільний бі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ліотекар</w:t>
            </w:r>
          </w:p>
        </w:tc>
      </w:tr>
      <w:tr w:rsidR="00510035" w:rsidRPr="000F73AC" w:rsidTr="002E7623"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tabs>
                <w:tab w:val="left" w:pos="5680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Дня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козацтва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усний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  «Ми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зацького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роду»;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змагання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Козацькі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розваги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  <w:r w:rsidRPr="000F7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конкурс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малюнків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Козацькому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роду нема переводу»</w:t>
            </w:r>
            <w:r w:rsidRPr="000F73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13AB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.10-1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Халеєєва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510035" w:rsidRPr="000F73AC" w:rsidTr="002E7623"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tabs>
                <w:tab w:val="left" w:pos="5680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Дня визволення України від фашистських загарбн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ків: уроки мужності, виставка  в  шкільній  бібліотеці  художніх  творів, плакатів, що  ілюструють  події  Другої світової  війни; перегляд кінофільмів про події Другої світової  війни.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.10-3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вихователі, шкільний бі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ліотекар</w:t>
            </w:r>
          </w:p>
        </w:tc>
      </w:tr>
      <w:tr w:rsidR="00510035" w:rsidRPr="000F73AC" w:rsidTr="002E7623"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1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tabs>
                <w:tab w:val="left" w:pos="5680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 Дня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писемності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літературно-музична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композиція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</w:rPr>
              <w:t>Вивчайте</w:t>
            </w:r>
            <w:proofErr w:type="spellEnd"/>
            <w:r w:rsidRPr="000F73AC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</w:rPr>
              <w:t>любіть</w:t>
            </w:r>
            <w:proofErr w:type="spellEnd"/>
            <w:r w:rsidRPr="000F73AC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0F73AC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</w:rPr>
              <w:t>мову</w:t>
            </w:r>
            <w:proofErr w:type="spellEnd"/>
            <w:r w:rsidRPr="000F73AC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0F73AC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</w:rPr>
              <w:t>світлу</w:t>
            </w:r>
            <w:proofErr w:type="spellEnd"/>
            <w:r w:rsidRPr="000F73AC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</w:rPr>
              <w:t>Вітчизну</w:t>
            </w:r>
            <w:proofErr w:type="spellEnd"/>
            <w:r w:rsidRPr="000F73AC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</w:rPr>
              <w:t>любіть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мовознавча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«Слово до слова –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зложиться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-09.11.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Злобіна О.П.</w:t>
            </w:r>
          </w:p>
          <w:p w:rsidR="005B13AB" w:rsidRDefault="005B13AB" w:rsidP="005B13AB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0035" w:rsidRPr="000F73AC" w:rsidTr="002E7623"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1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tabs>
                <w:tab w:val="left" w:pos="5680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Дня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жертв Голодомору: уроки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пам'яті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пам'ять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поколінь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«Голодомор на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Слобожанщині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Шкільна лінійка.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.11-21.11.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М.О.,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хователі</w:t>
            </w:r>
          </w:p>
        </w:tc>
      </w:tr>
      <w:tr w:rsidR="00510035" w:rsidRPr="000F73AC" w:rsidTr="002E7623"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61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Дня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Козацька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слава у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серцях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нас»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шкільна лінійка.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06.12.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хователі</w:t>
            </w:r>
          </w:p>
        </w:tc>
      </w:tr>
      <w:tr w:rsidR="00510035" w:rsidRPr="000F73AC" w:rsidTr="002E7623"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1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tabs>
                <w:tab w:val="left" w:pos="5680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Народознавче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свято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вечорниці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13.12.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Колупаєва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510035" w:rsidRPr="000F73AC" w:rsidTr="002E7623"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1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звичаї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Різдвяних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свят в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13AB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.01-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телі</w:t>
            </w:r>
          </w:p>
        </w:tc>
      </w:tr>
      <w:tr w:rsidR="00510035" w:rsidRPr="000F73AC" w:rsidTr="002E7623"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1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Дня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Сонце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моєї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лінійка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моя».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Білоєдова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хователі</w:t>
            </w:r>
          </w:p>
        </w:tc>
      </w:tr>
      <w:tr w:rsidR="00510035" w:rsidRPr="000F73AC" w:rsidTr="002E7623"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1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Дня вшанування учасників бойових дій на території інших держав: урок пам'яті «Ми будемо довго пам’ятати і вам забути не дамо …»; зустріч з воїнами-інтернаціоналістами, виставка дитячих малюнків «Афг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ністан – сумна пам’ять минулого». Шкільна лінійка.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Романова Н.Ю.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хователі</w:t>
            </w:r>
          </w:p>
        </w:tc>
      </w:tr>
      <w:tr w:rsidR="00510035" w:rsidRPr="000F73AC" w:rsidTr="002E7623"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1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рідної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Мово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рідна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слово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рідне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!»; конкурс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читців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 диво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калинове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рідна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мово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510035" w:rsidRPr="005B13AB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Злобіна О.П.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хователі</w:t>
            </w:r>
          </w:p>
        </w:tc>
      </w:tr>
      <w:tr w:rsidR="00510035" w:rsidRPr="000F73AC" w:rsidTr="002E7623"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1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pStyle w:val="3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До Дня вшанування пам’яті Героїв  Небесної Сотні та Революції Гідності: - лінійка-реквієм «У тих, хто не знає свого минулого - немає майбутнього»; уроки пам’яті «Герої не вмирають». 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Левченко Н.О.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хователі</w:t>
            </w:r>
          </w:p>
        </w:tc>
      </w:tr>
      <w:tr w:rsidR="00510035" w:rsidRPr="000F73AC" w:rsidTr="002E7623">
        <w:trPr>
          <w:cantSplit/>
          <w:trHeight w:val="1142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1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Шевченківський тиждень «Великий син великого нар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ду»: музично-поетичне свято «Тарасові твори сяють, як зорі»; виставка дитячих ілюстрацій до творів Т.Г.Шевченка «Ми любимо твори Кобзаря»; вікторина «Знавці творчості Т.Г.Шевченка»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.03-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Злобіна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5B13AB" w:rsidRDefault="005B13AB" w:rsidP="005B13AB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35" w:rsidRPr="000F73AC" w:rsidTr="002E7623"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1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Дня звільнення в’язнів з концтаборів: виховні години «Нацистські табори смерті»; бесіди по класам; перегляд кінофільмів про події Другої світової  війни; тематичні виставки літератури, фотовиставка.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Неонета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хователі</w:t>
            </w:r>
          </w:p>
        </w:tc>
      </w:tr>
      <w:tr w:rsidR="00510035" w:rsidRPr="000F73AC" w:rsidTr="002E7623"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1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Свято Великодня. Виховний захід; виставка писанок; виставка малюнків.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22.04-30.05.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Колупаєва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хователі</w:t>
            </w:r>
          </w:p>
        </w:tc>
      </w:tr>
      <w:tr w:rsidR="00510035" w:rsidRPr="000F73AC" w:rsidTr="002E7623"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1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Міжнародного дня пам'яті жертв радіаційних аварій та катастроф:  урок пам'яті  «Чорнобиль – біль і скорбота України»; випуск стіннівок «Чорнобильські дзвони»; з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стріч з ліквідаторами аварії на ЧАЕС. Шкільна лінійка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25.04.– 26.04.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хователі</w:t>
            </w:r>
          </w:p>
        </w:tc>
      </w:tr>
      <w:tr w:rsidR="00510035" w:rsidRPr="000F73AC" w:rsidTr="002E7623"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1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Дня Перемоги над нацизмом у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святковий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подвиг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століть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буде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.»; конкурс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стіннівок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Ніхто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забутий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ніщо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забуто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бойової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Харківщини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0F73AC">
              <w:rPr>
                <w:rStyle w:val="rvts23"/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ровести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фотовиставку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«Друга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світова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моєї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перегляд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кінофільмів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події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світової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.05-08.05.</w:t>
            </w:r>
          </w:p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10035" w:rsidRPr="000F73AC" w:rsidRDefault="00510035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хователі</w:t>
            </w:r>
          </w:p>
        </w:tc>
      </w:tr>
      <w:tr w:rsidR="005B13AB" w:rsidRPr="000F73AC" w:rsidTr="002E7623">
        <w:trPr>
          <w:cantSplit/>
        </w:trPr>
        <w:tc>
          <w:tcPr>
            <w:tcW w:w="1003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B13AB" w:rsidRPr="000F73AC" w:rsidRDefault="005B13AB" w:rsidP="005B13AB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3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Ціннісне ставлення до себе</w:t>
            </w:r>
          </w:p>
        </w:tc>
      </w:tr>
      <w:tr w:rsidR="005B13AB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етичної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шкільному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класному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вах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5B13AB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Рейди-перевірки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щоденників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вигляду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порушників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порядку, стану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5B13AB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Вибори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складу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шкільної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профілактики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Халєєва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5B13AB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схильних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потрапили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охопити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гур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ковою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роботою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Халєєва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5B13AB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шкідливих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звичок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5B13AB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циклу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Шануй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 –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шануватимуть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тебе»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5B13AB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представниками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ССД,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патрульної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торгівлі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жорстокого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пово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ження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проявам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ксенофобії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расової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етнічної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дискримінації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українському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суспільстві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5B13AB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03.09.2018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Довгопол В.М.</w:t>
            </w:r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5B13AB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Дня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спорту провести День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здоров'я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спортивне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змагання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«Здоровий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запорука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довголіття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виставку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спортом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займається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той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набирається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Довгопол В.М.</w:t>
            </w:r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5B13AB" w:rsidRPr="000F73AC" w:rsidTr="002E7623">
        <w:tblPrEx>
          <w:tblCellMar>
            <w:left w:w="98" w:type="dxa"/>
          </w:tblCellMar>
          <w:tblLook w:val="0000"/>
        </w:tblPrEx>
        <w:trPr>
          <w:cantSplit/>
          <w:trHeight w:val="1042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  - 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ров’я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(за окремим планом). 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09.10.2018</w:t>
            </w:r>
          </w:p>
          <w:p w:rsidR="005B13AB" w:rsidRPr="000F73AC" w:rsidRDefault="005B13AB" w:rsidP="002E76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AB" w:rsidRPr="000F73AC" w:rsidRDefault="005B13AB" w:rsidP="002E76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AB" w:rsidRPr="000F73AC" w:rsidRDefault="005B13AB" w:rsidP="002E76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Довгопол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5B13AB" w:rsidRPr="000F73AC" w:rsidRDefault="005B13AB" w:rsidP="002E7623">
            <w:pPr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Білоєдова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5B13AB" w:rsidRPr="000F73AC" w:rsidRDefault="005B13AB" w:rsidP="002E7623">
            <w:pPr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5B13AB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Тиждень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протипожежної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Вогонь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ворог,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вогонь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друг»: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година «Хай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вогонь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серцях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палає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пожежі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буває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римуйся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  <w:proofErr w:type="spellEnd"/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Білоєдова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5B13AB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Тиждень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дорожнього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дорозі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година «Правила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вивчай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нещасних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конкурсно-ігрова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абетка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 –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пішоходи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</w:t>
            </w:r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 2019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Білоєдова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5B13AB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«круглого столу» за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участю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Геть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паління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Ми –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здорове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покоління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!». </w:t>
            </w:r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себе.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скарб».</w:t>
            </w:r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без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паління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 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</w:t>
            </w:r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</w:t>
            </w:r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AB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боротьби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СНІДом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«круглого столу» за темою «Як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запобігти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захворюванню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СНІД»,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усний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Зупинимо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СНІД,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поки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зупинив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нас»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плакатів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СНІД  -  ч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ма  ХХІ 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століття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Бесіди по класам.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  <w:proofErr w:type="spellEnd"/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практичний психолог практичний психолог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5B13AB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bCs/>
                <w:sz w:val="24"/>
                <w:szCs w:val="24"/>
              </w:rPr>
              <w:t>Турнір</w:t>
            </w:r>
            <w:proofErr w:type="spellEnd"/>
            <w:r w:rsidRPr="000F7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  <w:proofErr w:type="spellStart"/>
            <w:r w:rsidRPr="000F73A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0F7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  <w:proofErr w:type="spellStart"/>
            <w:r w:rsidRPr="000F73AC">
              <w:rPr>
                <w:rFonts w:ascii="Times New Roman" w:hAnsi="Times New Roman" w:cs="Times New Roman"/>
                <w:bCs/>
                <w:sz w:val="24"/>
                <w:szCs w:val="24"/>
              </w:rPr>
              <w:t>шахів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Довгопол В.М.</w:t>
            </w:r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</w:tc>
      </w:tr>
      <w:tr w:rsidR="005B13AB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Загальношкільні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змагання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настільного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тенісу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шахів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шашок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, футболу.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  <w:proofErr w:type="spellEnd"/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Довгопол В.М.</w:t>
            </w:r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телі</w:t>
            </w:r>
          </w:p>
        </w:tc>
      </w:tr>
      <w:tr w:rsidR="005B13AB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Спортивно-розважальна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Зимові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розваги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</w:t>
            </w:r>
            <w:proofErr w:type="spellEnd"/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Довгопол В.М.</w:t>
            </w:r>
          </w:p>
          <w:p w:rsidR="005B13AB" w:rsidRPr="000F73AC" w:rsidRDefault="005B13AB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телі</w:t>
            </w:r>
          </w:p>
        </w:tc>
      </w:tr>
      <w:tr w:rsidR="002E7623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1003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2E7623" w:rsidRDefault="002E7623" w:rsidP="002E7623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7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Ціннісне ставлення до сім’ї родини, людей</w:t>
            </w:r>
          </w:p>
        </w:tc>
      </w:tr>
      <w:tr w:rsidR="002E7623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tabs>
                <w:tab w:val="left" w:pos="5680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психологічно-консультативної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</w:t>
            </w:r>
          </w:p>
        </w:tc>
      </w:tr>
      <w:tr w:rsidR="002E7623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tabs>
                <w:tab w:val="left" w:pos="5680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«Родина»: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стоять на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внутрішньокільному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сімей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опинились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складних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життєвих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2E7623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Style w:val="af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Бережливе</w:t>
            </w:r>
            <w:proofErr w:type="spellEnd"/>
            <w:r w:rsidRPr="000F73AC">
              <w:rPr>
                <w:rStyle w:val="af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Style w:val="af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ставлення</w:t>
            </w:r>
            <w:proofErr w:type="spellEnd"/>
            <w:r w:rsidRPr="000F73AC">
              <w:rPr>
                <w:rStyle w:val="af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до </w:t>
            </w:r>
            <w:proofErr w:type="spellStart"/>
            <w:r w:rsidRPr="000F73AC">
              <w:rPr>
                <w:rStyle w:val="af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шкільного</w:t>
            </w:r>
            <w:proofErr w:type="spellEnd"/>
            <w:r w:rsidRPr="000F73AC">
              <w:rPr>
                <w:rStyle w:val="af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майна»:</w:t>
            </w:r>
            <w:r w:rsidRPr="000F73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r w:rsidRPr="000F73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«Правила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розпорядку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«Правила  для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.09-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2E7623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Ща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лива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родина –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  <w:proofErr w:type="spellEnd"/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2E7623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tabs>
                <w:tab w:val="left" w:pos="5680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дня  людей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«Гляди, не забудь –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людиною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будь»</w:t>
            </w:r>
          </w:p>
          <w:p w:rsidR="002E7623" w:rsidRPr="000F73AC" w:rsidRDefault="002E7623" w:rsidP="002E7623">
            <w:pPr>
              <w:tabs>
                <w:tab w:val="left" w:pos="5680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2E7623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Дня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милосердя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«Добро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починається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тебе»,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святковий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концерт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Милосердя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доброта –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людства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два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крила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виставка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стіннівок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малюнків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0F73AC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</w:rPr>
              <w:t xml:space="preserve">Добро </w:t>
            </w:r>
            <w:proofErr w:type="spellStart"/>
            <w:r w:rsidRPr="000F73AC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F73AC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Style w:val="af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милосердя</w:t>
            </w:r>
            <w:proofErr w:type="spellEnd"/>
            <w:r w:rsidRPr="000F73AC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</w:rPr>
              <w:t xml:space="preserve"> в нас </w:t>
            </w:r>
            <w:proofErr w:type="spellStart"/>
            <w:r w:rsidRPr="000F73AC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F73AC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</w:rPr>
              <w:t>поруч</w:t>
            </w:r>
            <w:proofErr w:type="spellEnd"/>
            <w:r w:rsidRPr="000F73AC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73AC">
              <w:rPr>
                <w:rStyle w:val="st"/>
                <w:rFonts w:ascii="Times New Roman" w:eastAsia="Times New Roman" w:hAnsi="Times New Roman" w:cs="Times New Roman"/>
                <w:sz w:val="24"/>
                <w:szCs w:val="24"/>
              </w:rPr>
              <w:t xml:space="preserve"> нами»</w:t>
            </w:r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благодійна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акція-ярмарок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дитячих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виробів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Збережи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серці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доброту».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.12-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23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дитячих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Домашній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оберіг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</w:t>
            </w:r>
            <w:proofErr w:type="spellEnd"/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Халєєва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Круподер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Головченко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2E7623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Всесвітнього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космонавтики та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авіації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усний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Освоєння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космосу»,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дитячих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«Шлях до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зірок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Шкільна лінійка.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12.04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Ускова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623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Дня День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усний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Святе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–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рідна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мама».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Бесіди по класам.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Травень</w:t>
            </w:r>
            <w:proofErr w:type="spellEnd"/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Головченко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23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Міжнародного дня сім’ї: класні години «Родина, родина, від батька до сина», ко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 дитячих малюнків «Моя сім’я», класні родинні свята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15.05.2019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23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pStyle w:val="a3"/>
              <w:contextualSpacing/>
              <w:rPr>
                <w:szCs w:val="24"/>
              </w:rPr>
            </w:pPr>
            <w:r w:rsidRPr="000F73AC">
              <w:rPr>
                <w:b w:val="0"/>
                <w:szCs w:val="24"/>
              </w:rPr>
              <w:t>До Міжнародного дня захисту дітей  ко</w:t>
            </w:r>
            <w:r w:rsidRPr="000F73AC">
              <w:rPr>
                <w:b w:val="0"/>
                <w:szCs w:val="24"/>
              </w:rPr>
              <w:t>н</w:t>
            </w:r>
            <w:r w:rsidRPr="000F73AC">
              <w:rPr>
                <w:b w:val="0"/>
                <w:szCs w:val="24"/>
              </w:rPr>
              <w:t>курсно-розважальна програма «Щасливе дитинство».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27.05-01.06.2019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Колупаєва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Романова Н.Ю,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Довгопол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Халєєва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Позднякова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2E7623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1003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2E7623" w:rsidRDefault="002E7623" w:rsidP="002E7623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E76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Ціннісне </w:t>
            </w:r>
            <w:r w:rsidRPr="002E7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ставлення до праці</w:t>
            </w:r>
          </w:p>
        </w:tc>
      </w:tr>
      <w:tr w:rsidR="002E7623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о-трудові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акції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Чисте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подвір’я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Осінні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клопоти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«За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чисте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довкілля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«Зелена весна»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Затишок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«Наш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квітник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найкращий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Зел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куточок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2E7623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Книжкова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бібліот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</w:t>
            </w:r>
          </w:p>
        </w:tc>
      </w:tr>
      <w:tr w:rsidR="002E7623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представниками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професійно-технічних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освітніх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 з ВР</w:t>
            </w:r>
          </w:p>
        </w:tc>
      </w:tr>
      <w:tr w:rsidR="002E7623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моїх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Куди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піти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учитись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?», «Моя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майбутня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«Ярмарок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  <w:proofErr w:type="spellEnd"/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  <w:proofErr w:type="spellEnd"/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</w:t>
            </w:r>
            <w:proofErr w:type="spellEnd"/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2E7623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tabs>
                <w:tab w:val="left" w:pos="5680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Анкетування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9-10-х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майбутня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  <w:proofErr w:type="spellEnd"/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23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tabs>
                <w:tab w:val="left" w:pos="5680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справа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Діда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Мороза».  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  <w:proofErr w:type="spellEnd"/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2E7623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tabs>
                <w:tab w:val="left" w:pos="5680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Тиждень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профорієнтації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знаю про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майбутню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професію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?»,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профорієнтаційне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свято «У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світі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учнівських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трудових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стерень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Умілі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руки»,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професійно-технічних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екскурсія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зайнятості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.03-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2E7623" w:rsidRPr="000F73AC" w:rsidTr="002E762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1003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364592" w:rsidRDefault="00364592" w:rsidP="0036459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45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Ціннісне </w:t>
            </w:r>
            <w:r w:rsidRPr="003645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ставлення до природи</w:t>
            </w:r>
          </w:p>
          <w:p w:rsidR="002E7623" w:rsidRPr="000F73AC" w:rsidRDefault="002E7623" w:rsidP="002E7623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92" w:rsidRPr="000F73AC" w:rsidTr="00364592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Природознавче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свято «Золота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осінь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торина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Войтенко Т.Г.</w:t>
            </w:r>
          </w:p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4592" w:rsidRPr="000F73AC" w:rsidTr="00364592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циклу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зими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зими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«Ходить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осінь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лотиста»,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Білий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килим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вистеляє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зима»,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Знов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починається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весна», «Любе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літечко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364592" w:rsidRPr="000F73AC" w:rsidTr="00364592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Усний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екологічний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 «Доля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наших руках».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  <w:proofErr w:type="spellEnd"/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Зубрилова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364592" w:rsidRPr="000F73AC" w:rsidTr="00364592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Усні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циклу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ми»:  «Людина –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«Будь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другом», 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Ліс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«Природа –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джер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«Вода –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»,«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364592" w:rsidRPr="000F73AC" w:rsidTr="00364592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Нагодуй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птахів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Конкурс – огляд «Годівничка».</w:t>
            </w:r>
          </w:p>
          <w:p w:rsidR="00364592" w:rsidRPr="000F73AC" w:rsidRDefault="00364592" w:rsidP="00C602B2">
            <w:pPr>
              <w:tabs>
                <w:tab w:val="left" w:pos="4395"/>
                <w:tab w:val="left" w:pos="5680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грудень-лютий</w:t>
            </w:r>
            <w:proofErr w:type="spellEnd"/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364592" w:rsidRPr="000F73AC" w:rsidTr="00364592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  <w:tab w:val="left" w:pos="5680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Акція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Збережи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ялинку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Виставка-конкурс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64592" w:rsidRPr="000F73AC" w:rsidRDefault="00364592" w:rsidP="00C602B2">
            <w:pPr>
              <w:tabs>
                <w:tab w:val="left" w:pos="4395"/>
                <w:tab w:val="left" w:pos="5680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Замість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ялинки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зимовий букет», </w:t>
            </w:r>
          </w:p>
          <w:p w:rsidR="00364592" w:rsidRPr="000F73AC" w:rsidRDefault="00364592" w:rsidP="00C602B2">
            <w:pPr>
              <w:tabs>
                <w:tab w:val="left" w:pos="4395"/>
                <w:tab w:val="left" w:pos="5680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Збережемо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первоцвіт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Халєєва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364592" w:rsidRPr="00364592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Білоєдова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364592" w:rsidRPr="000F73AC" w:rsidTr="00364592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Природознавчі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вікторини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Сторінками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Червоної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», «Стежками ца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  <w:proofErr w:type="spellEnd"/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364592" w:rsidRPr="000F73AC" w:rsidTr="00364592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: «Кр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«Вальс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квітів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квітень</w:t>
            </w:r>
            <w:proofErr w:type="spellEnd"/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Романова Н.Ю.</w:t>
            </w: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92" w:rsidRPr="000F73AC" w:rsidTr="00364592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Екскурсії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Е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ко-парку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ботанічного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саду;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Харківського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музею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364592" w:rsidRPr="000F73AC" w:rsidTr="006047B3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1003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364592" w:rsidRDefault="00364592" w:rsidP="0036459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645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Ціннісне </w:t>
            </w:r>
            <w:r w:rsidRPr="003645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ставлення до культури і мистецтва</w:t>
            </w:r>
          </w:p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4592" w:rsidRPr="000F73AC" w:rsidTr="00C602B2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Свято «День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64592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4592" w:rsidRPr="000F73AC" w:rsidTr="00C602B2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Екологічний журнал «Природа України»</w:t>
            </w:r>
          </w:p>
        </w:tc>
        <w:tc>
          <w:tcPr>
            <w:tcW w:w="2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 2018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Неонета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364592" w:rsidRPr="000F73AC" w:rsidTr="00C602B2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Дня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святковий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Уклін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дитячих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Осінній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вернісаж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», ко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стінних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</w:t>
            </w:r>
          </w:p>
        </w:tc>
        <w:tc>
          <w:tcPr>
            <w:tcW w:w="2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592" w:rsidRPr="000F73AC" w:rsidTr="00C602B2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дитячих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осінь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 2018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Романова Н.Ю.</w:t>
            </w: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92" w:rsidRPr="000F73AC" w:rsidTr="00C602B2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pStyle w:val="HTML"/>
              <w:tabs>
                <w:tab w:val="left" w:pos="439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Театралізоване  свято «Святий </w:t>
            </w:r>
            <w:proofErr w:type="spellStart"/>
            <w:r w:rsidRPr="000F73AC">
              <w:rPr>
                <w:rFonts w:ascii="Times New Roman" w:hAnsi="Times New Roman"/>
                <w:sz w:val="24"/>
                <w:szCs w:val="24"/>
              </w:rPr>
              <w:t>Миколай</w:t>
            </w:r>
            <w:proofErr w:type="spellEnd"/>
            <w:r w:rsidRPr="000F73AC">
              <w:rPr>
                <w:rFonts w:ascii="Times New Roman" w:hAnsi="Times New Roman"/>
                <w:sz w:val="24"/>
                <w:szCs w:val="24"/>
              </w:rPr>
              <w:t>,</w:t>
            </w:r>
            <w:r w:rsidRPr="000F73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F73AC">
              <w:rPr>
                <w:rFonts w:ascii="Times New Roman" w:eastAsia="Times New Roman" w:hAnsi="Times New Roman"/>
                <w:sz w:val="24"/>
                <w:szCs w:val="24"/>
              </w:rPr>
              <w:t>до нас</w:t>
            </w:r>
            <w:r w:rsidRPr="000F73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 гості</w:t>
            </w:r>
            <w:r w:rsidRPr="000F73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/>
                <w:sz w:val="24"/>
                <w:szCs w:val="24"/>
              </w:rPr>
              <w:t>завітай</w:t>
            </w:r>
            <w:proofErr w:type="spellEnd"/>
            <w:r w:rsidRPr="000F73A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Турчина С.М.</w:t>
            </w:r>
          </w:p>
        </w:tc>
      </w:tr>
      <w:tr w:rsidR="00364592" w:rsidRPr="000F73AC" w:rsidTr="00C602B2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Нового року: новорічне свято «Новор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 калейдоскоп», випуск новорічних стіннівок і малюнків «Чарівна новорічна казка», виставка новорічних композицій «Зимова ікебана», конкурс-огляд класних кімнат «Новорічний настрій».</w:t>
            </w:r>
          </w:p>
        </w:tc>
        <w:tc>
          <w:tcPr>
            <w:tcW w:w="2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.12-2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Колупаєва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Халєєва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учителя трудового навчання</w:t>
            </w:r>
          </w:p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364592" w:rsidRPr="000F73AC" w:rsidTr="00C602B2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pStyle w:val="5"/>
              <w:numPr>
                <w:ilvl w:val="0"/>
                <w:numId w:val="0"/>
              </w:numPr>
              <w:tabs>
                <w:tab w:val="left" w:pos="5167"/>
              </w:tabs>
              <w:spacing w:before="0" w:after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F73AC">
              <w:rPr>
                <w:sz w:val="24"/>
                <w:szCs w:val="24"/>
                <w:lang w:val="uk-UA"/>
              </w:rPr>
              <w:t>Майстер-клас по виготовленню вітальних листівок присвячених Дню закоханих «Ц</w:t>
            </w:r>
            <w:r w:rsidRPr="000F73AC">
              <w:rPr>
                <w:sz w:val="24"/>
                <w:szCs w:val="24"/>
                <w:lang w:val="uk-UA"/>
              </w:rPr>
              <w:t>і</w:t>
            </w:r>
            <w:r w:rsidRPr="000F73AC">
              <w:rPr>
                <w:sz w:val="24"/>
                <w:szCs w:val="24"/>
                <w:lang w:val="uk-UA"/>
              </w:rPr>
              <w:t>нуй любов»</w:t>
            </w:r>
          </w:p>
        </w:tc>
        <w:tc>
          <w:tcPr>
            <w:tcW w:w="2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14.02.2019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учителя трудового навчання</w:t>
            </w: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364592" w:rsidRPr="000F73AC" w:rsidTr="00C602B2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жіночого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дня: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святковий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Світле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радісне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свято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жіноче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вітальних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стіннівок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07.03.</w:t>
            </w: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592" w:rsidRPr="000F73AC" w:rsidTr="00C602B2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Всесвітнього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гумору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інсценованих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гуморесок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жартує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bookmarkStart w:id="0" w:name="_GoBack"/>
            <w:bookmarkEnd w:id="0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592" w:rsidRPr="000F73AC" w:rsidTr="00C602B2">
        <w:tblPrEx>
          <w:tblCellMar>
            <w:left w:w="98" w:type="dxa"/>
          </w:tblCellMar>
          <w:tblLook w:val="0000"/>
        </w:tblPrEx>
        <w:trPr>
          <w:cantSplit/>
          <w:trHeight w:val="1543"/>
        </w:trPr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стіннівок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Дня Перемоги  над нацизмом у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Європі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Ніхто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забутий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ніщо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забуто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.05-</w:t>
            </w: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Н.Ю.</w:t>
            </w:r>
          </w:p>
        </w:tc>
      </w:tr>
      <w:tr w:rsidR="00364592" w:rsidRPr="000F73AC" w:rsidTr="00C602B2">
        <w:tblPrEx>
          <w:tblCellMar>
            <w:left w:w="98" w:type="dxa"/>
          </w:tblCellMar>
          <w:tblLook w:val="0000"/>
        </w:tblPrEx>
        <w:trPr>
          <w:cantSplit/>
          <w:trHeight w:val="1543"/>
        </w:trPr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Дня Європи: класні години «Знайомтесь – європейський союз», виставка в шкільній бібліотеці «Відкрий для себе Є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ропу»,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флешмоб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«Світ. Європа. Україна.»</w:t>
            </w:r>
          </w:p>
        </w:tc>
        <w:tc>
          <w:tcPr>
            <w:tcW w:w="2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18.05.2019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</w:tc>
      </w:tr>
      <w:tr w:rsidR="00364592" w:rsidRPr="000F73AC" w:rsidTr="00C602B2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малюнків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 моя Україна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травень</w:t>
            </w:r>
            <w:proofErr w:type="spellEnd"/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Романова Н.Ю.</w:t>
            </w: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92" w:rsidRPr="000F73AC" w:rsidTr="00C602B2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Прощавай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початкова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школо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травень</w:t>
            </w:r>
            <w:proofErr w:type="spellEnd"/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Терещенко Н.І.</w:t>
            </w: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364592" w:rsidRPr="000F73AC" w:rsidTr="00C602B2">
        <w:tblPrEx>
          <w:tblCellMar>
            <w:left w:w="98" w:type="dxa"/>
          </w:tblCellMar>
          <w:tblLook w:val="0000"/>
        </w:tblPrEx>
        <w:trPr>
          <w:cantSplit/>
        </w:trPr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 «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Останній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дзвоник</w:t>
            </w:r>
            <w:proofErr w:type="spellEnd"/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</w:rPr>
              <w:t>.05.201</w:t>
            </w:r>
            <w:r w:rsidRPr="000F73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3AC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</w:p>
          <w:p w:rsidR="00364592" w:rsidRPr="000F73AC" w:rsidRDefault="00364592" w:rsidP="00C602B2">
            <w:pPr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4592" w:rsidRPr="000F73AC" w:rsidRDefault="00364592" w:rsidP="00C602B2">
            <w:pPr>
              <w:tabs>
                <w:tab w:val="left" w:pos="4395"/>
              </w:tabs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0035" w:rsidRPr="005B13AB" w:rsidRDefault="00510035" w:rsidP="005100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35" w:rsidRPr="000F73AC" w:rsidRDefault="00510035" w:rsidP="0051003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0035" w:rsidRPr="002E7623" w:rsidRDefault="00510035" w:rsidP="0051003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0035" w:rsidRPr="000F73AC" w:rsidRDefault="00510035" w:rsidP="0051003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10035" w:rsidRDefault="00510035" w:rsidP="0051003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E7623" w:rsidRDefault="002E7623"/>
    <w:sectPr w:rsidR="002E7623" w:rsidSect="005100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201"/>
    <w:multiLevelType w:val="hybridMultilevel"/>
    <w:tmpl w:val="8D987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46C"/>
    <w:multiLevelType w:val="hybridMultilevel"/>
    <w:tmpl w:val="06705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9E4A38"/>
    <w:multiLevelType w:val="hybridMultilevel"/>
    <w:tmpl w:val="2756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46E0A"/>
    <w:multiLevelType w:val="multilevel"/>
    <w:tmpl w:val="6BECDC2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4">
    <w:nsid w:val="06E06B3F"/>
    <w:multiLevelType w:val="hybridMultilevel"/>
    <w:tmpl w:val="40BE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D3BB4"/>
    <w:multiLevelType w:val="hybridMultilevel"/>
    <w:tmpl w:val="B734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21C62"/>
    <w:multiLevelType w:val="hybridMultilevel"/>
    <w:tmpl w:val="439C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D5614"/>
    <w:multiLevelType w:val="hybridMultilevel"/>
    <w:tmpl w:val="EE20E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72991"/>
    <w:multiLevelType w:val="hybridMultilevel"/>
    <w:tmpl w:val="9ABE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A4663"/>
    <w:multiLevelType w:val="multilevel"/>
    <w:tmpl w:val="0C6CF64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0">
    <w:nsid w:val="137F2678"/>
    <w:multiLevelType w:val="hybridMultilevel"/>
    <w:tmpl w:val="64F0C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EA10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1958FC"/>
    <w:multiLevelType w:val="hybridMultilevel"/>
    <w:tmpl w:val="223A8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C4FA4"/>
    <w:multiLevelType w:val="hybridMultilevel"/>
    <w:tmpl w:val="2A2C256C"/>
    <w:lvl w:ilvl="0" w:tplc="4AB45D4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947F0"/>
    <w:multiLevelType w:val="multilevel"/>
    <w:tmpl w:val="4C26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76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7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4">
    <w:nsid w:val="1C134812"/>
    <w:multiLevelType w:val="multilevel"/>
    <w:tmpl w:val="4A08A1D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15">
    <w:nsid w:val="1EFB44D0"/>
    <w:multiLevelType w:val="hybridMultilevel"/>
    <w:tmpl w:val="35D80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71590D"/>
    <w:multiLevelType w:val="hybridMultilevel"/>
    <w:tmpl w:val="2348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D0815"/>
    <w:multiLevelType w:val="hybridMultilevel"/>
    <w:tmpl w:val="F8D4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4515BC"/>
    <w:multiLevelType w:val="hybridMultilevel"/>
    <w:tmpl w:val="1C3A4C5E"/>
    <w:lvl w:ilvl="0" w:tplc="3E16451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65DB5"/>
    <w:multiLevelType w:val="multilevel"/>
    <w:tmpl w:val="4D9A780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20">
    <w:nsid w:val="2DA96571"/>
    <w:multiLevelType w:val="multilevel"/>
    <w:tmpl w:val="A7829DA8"/>
    <w:lvl w:ilvl="0">
      <w:start w:val="1"/>
      <w:numFmt w:val="decimal"/>
      <w:pStyle w:val="1"/>
      <w:lvlText w:val="%1."/>
      <w:lvlJc w:val="left"/>
      <w:pPr>
        <w:tabs>
          <w:tab w:val="num" w:pos="113"/>
        </w:tabs>
        <w:ind w:left="0" w:firstLine="0"/>
      </w:pPr>
      <w:rPr>
        <w:rFonts w:hint="default"/>
        <w:sz w:val="32"/>
        <w:szCs w:val="3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>
    <w:nsid w:val="3A977A09"/>
    <w:multiLevelType w:val="multilevel"/>
    <w:tmpl w:val="044295F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22">
    <w:nsid w:val="3D5E75AD"/>
    <w:multiLevelType w:val="hybridMultilevel"/>
    <w:tmpl w:val="D8D87B1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365CC6"/>
    <w:multiLevelType w:val="hybridMultilevel"/>
    <w:tmpl w:val="57EA3776"/>
    <w:lvl w:ilvl="0" w:tplc="0F42A8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231F2"/>
    <w:multiLevelType w:val="hybridMultilevel"/>
    <w:tmpl w:val="A61057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C467040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3F112A30"/>
    <w:multiLevelType w:val="multilevel"/>
    <w:tmpl w:val="477484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26">
    <w:nsid w:val="3F88049A"/>
    <w:multiLevelType w:val="hybridMultilevel"/>
    <w:tmpl w:val="6D4C6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42B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A144CB"/>
    <w:multiLevelType w:val="hybridMultilevel"/>
    <w:tmpl w:val="B818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D233B"/>
    <w:multiLevelType w:val="hybridMultilevel"/>
    <w:tmpl w:val="8A30BCC6"/>
    <w:lvl w:ilvl="0" w:tplc="41CCBFDA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645854"/>
    <w:multiLevelType w:val="hybridMultilevel"/>
    <w:tmpl w:val="C122AB48"/>
    <w:lvl w:ilvl="0" w:tplc="D2466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A1D074F"/>
    <w:multiLevelType w:val="multilevel"/>
    <w:tmpl w:val="10CEF996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F604D71"/>
    <w:multiLevelType w:val="hybridMultilevel"/>
    <w:tmpl w:val="598A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7513C"/>
    <w:multiLevelType w:val="hybridMultilevel"/>
    <w:tmpl w:val="4F64362E"/>
    <w:lvl w:ilvl="0" w:tplc="941C9C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16F1F"/>
    <w:multiLevelType w:val="hybridMultilevel"/>
    <w:tmpl w:val="9B0A6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FC198A"/>
    <w:multiLevelType w:val="hybridMultilevel"/>
    <w:tmpl w:val="57D64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6766E9"/>
    <w:multiLevelType w:val="hybridMultilevel"/>
    <w:tmpl w:val="A694F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354FE"/>
    <w:multiLevelType w:val="multilevel"/>
    <w:tmpl w:val="AC90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5BC30E25"/>
    <w:multiLevelType w:val="hybridMultilevel"/>
    <w:tmpl w:val="901A99C8"/>
    <w:lvl w:ilvl="0" w:tplc="4AB45D4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4E5C81"/>
    <w:multiLevelType w:val="hybridMultilevel"/>
    <w:tmpl w:val="A956D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310E48"/>
    <w:multiLevelType w:val="multilevel"/>
    <w:tmpl w:val="FEE0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6452E13"/>
    <w:multiLevelType w:val="hybridMultilevel"/>
    <w:tmpl w:val="604CAF08"/>
    <w:lvl w:ilvl="0" w:tplc="C132257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6A796E1A"/>
    <w:multiLevelType w:val="multilevel"/>
    <w:tmpl w:val="51B4D5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42">
    <w:nsid w:val="6BE176C4"/>
    <w:multiLevelType w:val="hybridMultilevel"/>
    <w:tmpl w:val="F8B0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6229B"/>
    <w:multiLevelType w:val="multilevel"/>
    <w:tmpl w:val="AB9E69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3386B8B"/>
    <w:multiLevelType w:val="hybridMultilevel"/>
    <w:tmpl w:val="67FA6B88"/>
    <w:lvl w:ilvl="0" w:tplc="62223C58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5">
    <w:nsid w:val="76BC5565"/>
    <w:multiLevelType w:val="multilevel"/>
    <w:tmpl w:val="4E020F2E"/>
    <w:lvl w:ilvl="0">
      <w:start w:val="1"/>
      <w:numFmt w:val="decimal"/>
      <w:lvlText w:val="%1."/>
      <w:lvlJc w:val="left"/>
      <w:pPr>
        <w:tabs>
          <w:tab w:val="num" w:pos="772"/>
        </w:tabs>
        <w:ind w:left="77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04"/>
        </w:tabs>
        <w:ind w:left="120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46">
    <w:nsid w:val="7BF4079D"/>
    <w:multiLevelType w:val="hybridMultilevel"/>
    <w:tmpl w:val="C5888E60"/>
    <w:lvl w:ilvl="0" w:tplc="89EA54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115C6EBC">
      <w:numFmt w:val="none"/>
      <w:lvlText w:val=""/>
      <w:lvlJc w:val="left"/>
      <w:pPr>
        <w:tabs>
          <w:tab w:val="num" w:pos="360"/>
        </w:tabs>
      </w:pPr>
    </w:lvl>
    <w:lvl w:ilvl="2" w:tplc="7E5631BE">
      <w:numFmt w:val="none"/>
      <w:lvlText w:val=""/>
      <w:lvlJc w:val="left"/>
      <w:pPr>
        <w:tabs>
          <w:tab w:val="num" w:pos="360"/>
        </w:tabs>
      </w:pPr>
    </w:lvl>
    <w:lvl w:ilvl="3" w:tplc="A84E5B7A">
      <w:numFmt w:val="none"/>
      <w:lvlText w:val=""/>
      <w:lvlJc w:val="left"/>
      <w:pPr>
        <w:tabs>
          <w:tab w:val="num" w:pos="360"/>
        </w:tabs>
      </w:pPr>
    </w:lvl>
    <w:lvl w:ilvl="4" w:tplc="BFC6AF8C">
      <w:numFmt w:val="none"/>
      <w:lvlText w:val=""/>
      <w:lvlJc w:val="left"/>
      <w:pPr>
        <w:tabs>
          <w:tab w:val="num" w:pos="360"/>
        </w:tabs>
      </w:pPr>
    </w:lvl>
    <w:lvl w:ilvl="5" w:tplc="0B12F486">
      <w:numFmt w:val="none"/>
      <w:lvlText w:val=""/>
      <w:lvlJc w:val="left"/>
      <w:pPr>
        <w:tabs>
          <w:tab w:val="num" w:pos="360"/>
        </w:tabs>
      </w:pPr>
    </w:lvl>
    <w:lvl w:ilvl="6" w:tplc="79E85DFE">
      <w:numFmt w:val="none"/>
      <w:lvlText w:val=""/>
      <w:lvlJc w:val="left"/>
      <w:pPr>
        <w:tabs>
          <w:tab w:val="num" w:pos="360"/>
        </w:tabs>
      </w:pPr>
    </w:lvl>
    <w:lvl w:ilvl="7" w:tplc="509ABA3A">
      <w:numFmt w:val="none"/>
      <w:lvlText w:val=""/>
      <w:lvlJc w:val="left"/>
      <w:pPr>
        <w:tabs>
          <w:tab w:val="num" w:pos="360"/>
        </w:tabs>
      </w:pPr>
    </w:lvl>
    <w:lvl w:ilvl="8" w:tplc="EB6A02D0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7C343C53"/>
    <w:multiLevelType w:val="hybridMultilevel"/>
    <w:tmpl w:val="000C44B6"/>
    <w:lvl w:ilvl="0" w:tplc="2A7AE6B2">
      <w:start w:val="2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5"/>
  </w:num>
  <w:num w:numId="3">
    <w:abstractNumId w:val="28"/>
  </w:num>
  <w:num w:numId="4">
    <w:abstractNumId w:val="13"/>
  </w:num>
  <w:num w:numId="5">
    <w:abstractNumId w:val="26"/>
  </w:num>
  <w:num w:numId="6">
    <w:abstractNumId w:val="24"/>
  </w:num>
  <w:num w:numId="7">
    <w:abstractNumId w:val="39"/>
  </w:num>
  <w:num w:numId="8">
    <w:abstractNumId w:val="22"/>
  </w:num>
  <w:num w:numId="9">
    <w:abstractNumId w:val="36"/>
  </w:num>
  <w:num w:numId="10">
    <w:abstractNumId w:val="34"/>
  </w:num>
  <w:num w:numId="11">
    <w:abstractNumId w:val="10"/>
  </w:num>
  <w:num w:numId="12">
    <w:abstractNumId w:val="38"/>
  </w:num>
  <w:num w:numId="13">
    <w:abstractNumId w:val="1"/>
  </w:num>
  <w:num w:numId="14">
    <w:abstractNumId w:val="18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23"/>
  </w:num>
  <w:num w:numId="18">
    <w:abstractNumId w:val="47"/>
  </w:num>
  <w:num w:numId="19">
    <w:abstractNumId w:val="37"/>
  </w:num>
  <w:num w:numId="20">
    <w:abstractNumId w:val="12"/>
  </w:num>
  <w:num w:numId="21">
    <w:abstractNumId w:val="29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40"/>
  </w:num>
  <w:num w:numId="25">
    <w:abstractNumId w:val="30"/>
  </w:num>
  <w:num w:numId="26">
    <w:abstractNumId w:val="3"/>
  </w:num>
  <w:num w:numId="27">
    <w:abstractNumId w:val="21"/>
  </w:num>
  <w:num w:numId="28">
    <w:abstractNumId w:val="32"/>
  </w:num>
  <w:num w:numId="29">
    <w:abstractNumId w:val="4"/>
  </w:num>
  <w:num w:numId="30">
    <w:abstractNumId w:val="2"/>
  </w:num>
  <w:num w:numId="31">
    <w:abstractNumId w:val="27"/>
  </w:num>
  <w:num w:numId="32">
    <w:abstractNumId w:val="5"/>
  </w:num>
  <w:num w:numId="33">
    <w:abstractNumId w:val="35"/>
  </w:num>
  <w:num w:numId="34">
    <w:abstractNumId w:val="15"/>
  </w:num>
  <w:num w:numId="35">
    <w:abstractNumId w:val="7"/>
  </w:num>
  <w:num w:numId="36">
    <w:abstractNumId w:val="42"/>
  </w:num>
  <w:num w:numId="37">
    <w:abstractNumId w:val="0"/>
  </w:num>
  <w:num w:numId="38">
    <w:abstractNumId w:val="11"/>
  </w:num>
  <w:num w:numId="39">
    <w:abstractNumId w:val="6"/>
  </w:num>
  <w:num w:numId="40">
    <w:abstractNumId w:val="8"/>
  </w:num>
  <w:num w:numId="41">
    <w:abstractNumId w:val="16"/>
  </w:num>
  <w:num w:numId="42">
    <w:abstractNumId w:val="31"/>
  </w:num>
  <w:num w:numId="43">
    <w:abstractNumId w:val="41"/>
  </w:num>
  <w:num w:numId="44">
    <w:abstractNumId w:val="44"/>
  </w:num>
  <w:num w:numId="45">
    <w:abstractNumId w:val="25"/>
  </w:num>
  <w:num w:numId="46">
    <w:abstractNumId w:val="9"/>
  </w:num>
  <w:num w:numId="47">
    <w:abstractNumId w:val="19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0035"/>
    <w:rsid w:val="002E7623"/>
    <w:rsid w:val="00364592"/>
    <w:rsid w:val="00510035"/>
    <w:rsid w:val="005B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003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51003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003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0035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510035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51003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510035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510035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10035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03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51003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1003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10035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510035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510035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510035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510035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510035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11">
    <w:name w:val="Мой 1"/>
    <w:basedOn w:val="1"/>
    <w:rsid w:val="00510035"/>
    <w:pPr>
      <w:pageBreakBefore/>
      <w:numPr>
        <w:numId w:val="0"/>
      </w:numPr>
      <w:tabs>
        <w:tab w:val="num" w:pos="772"/>
      </w:tabs>
      <w:spacing w:before="240" w:after="60"/>
      <w:ind w:left="772" w:hanging="432"/>
    </w:pPr>
    <w:rPr>
      <w:rFonts w:cs="Arial"/>
      <w:bCs/>
      <w:kern w:val="32"/>
      <w:szCs w:val="32"/>
      <w:lang w:val="uk-UA"/>
    </w:rPr>
  </w:style>
  <w:style w:type="paragraph" w:customStyle="1" w:styleId="21">
    <w:name w:val="Мой 2"/>
    <w:basedOn w:val="2"/>
    <w:autoRedefine/>
    <w:rsid w:val="00510035"/>
    <w:pPr>
      <w:spacing w:before="0" w:after="0" w:line="360" w:lineRule="auto"/>
      <w:ind w:firstLine="708"/>
      <w:jc w:val="both"/>
    </w:pPr>
    <w:rPr>
      <w:rFonts w:ascii="Times New Roman" w:hAnsi="Times New Roman" w:cs="Times New Roman"/>
      <w:b w:val="0"/>
      <w:bCs w:val="0"/>
      <w:i w:val="0"/>
      <w:iCs w:val="0"/>
      <w:color w:val="FF0000"/>
      <w:lang w:val="uk-UA"/>
    </w:rPr>
  </w:style>
  <w:style w:type="paragraph" w:customStyle="1" w:styleId="31">
    <w:name w:val="Мой 3"/>
    <w:basedOn w:val="3"/>
    <w:autoRedefine/>
    <w:rsid w:val="00510035"/>
    <w:pPr>
      <w:spacing w:before="0" w:after="0"/>
      <w:contextualSpacing/>
      <w:jc w:val="center"/>
    </w:pPr>
    <w:rPr>
      <w:rFonts w:ascii="Times New Roman" w:hAnsi="Times New Roman"/>
      <w:sz w:val="28"/>
      <w:szCs w:val="28"/>
      <w:lang w:val="uk-UA"/>
    </w:rPr>
  </w:style>
  <w:style w:type="paragraph" w:styleId="a3">
    <w:name w:val="Body Text"/>
    <w:basedOn w:val="a"/>
    <w:link w:val="a4"/>
    <w:uiPriority w:val="99"/>
    <w:rsid w:val="005100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510035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FontStyle95">
    <w:name w:val="Font Style95"/>
    <w:rsid w:val="00510035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510035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10035"/>
    <w:pPr>
      <w:widowControl w:val="0"/>
      <w:autoSpaceDE w:val="0"/>
      <w:autoSpaceDN w:val="0"/>
      <w:adjustRightInd w:val="0"/>
      <w:spacing w:after="0" w:line="254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510035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510035"/>
    <w:pPr>
      <w:widowControl w:val="0"/>
      <w:autoSpaceDE w:val="0"/>
      <w:autoSpaceDN w:val="0"/>
      <w:adjustRightInd w:val="0"/>
      <w:spacing w:after="0" w:line="27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51003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51003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 Indent"/>
    <w:basedOn w:val="a"/>
    <w:link w:val="a8"/>
    <w:rsid w:val="005100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10035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rsid w:val="005100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510035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2">
    <w:name w:val="Body Text Indent 2"/>
    <w:basedOn w:val="a"/>
    <w:link w:val="23"/>
    <w:rsid w:val="005100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51003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51003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10035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styleId="ab">
    <w:name w:val="Strong"/>
    <w:uiPriority w:val="22"/>
    <w:qFormat/>
    <w:rsid w:val="00510035"/>
    <w:rPr>
      <w:b/>
      <w:bCs/>
    </w:rPr>
  </w:style>
  <w:style w:type="paragraph" w:styleId="ac">
    <w:name w:val="Normal (Web)"/>
    <w:basedOn w:val="a"/>
    <w:uiPriority w:val="99"/>
    <w:rsid w:val="0051003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List Paragraph"/>
    <w:basedOn w:val="a"/>
    <w:uiPriority w:val="34"/>
    <w:qFormat/>
    <w:rsid w:val="0051003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2">
    <w:name w:val="Font Style42"/>
    <w:rsid w:val="0051003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0">
    <w:name w:val="Font Style40"/>
    <w:rsid w:val="00510035"/>
    <w:rPr>
      <w:rFonts w:ascii="Times New Roman" w:hAnsi="Times New Roman" w:cs="Times New Roman" w:hint="default"/>
      <w:sz w:val="18"/>
      <w:szCs w:val="18"/>
    </w:rPr>
  </w:style>
  <w:style w:type="paragraph" w:customStyle="1" w:styleId="Style68">
    <w:name w:val="Style68"/>
    <w:basedOn w:val="a"/>
    <w:rsid w:val="0051003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3">
    <w:name w:val="Font Style183"/>
    <w:rsid w:val="00510035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510035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10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10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510035"/>
    <w:pPr>
      <w:widowControl w:val="0"/>
      <w:autoSpaceDE w:val="0"/>
      <w:autoSpaceDN w:val="0"/>
      <w:adjustRightInd w:val="0"/>
      <w:spacing w:after="0" w:line="240" w:lineRule="auto"/>
      <w:ind w:left="14" w:firstLine="33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510035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"/>
    <w:link w:val="25"/>
    <w:rsid w:val="005100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510035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No Spacing"/>
    <w:uiPriority w:val="1"/>
    <w:qFormat/>
    <w:rsid w:val="00510035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HTML">
    <w:name w:val="HTML Preformatted"/>
    <w:basedOn w:val="a"/>
    <w:link w:val="HTML0"/>
    <w:rsid w:val="00510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0035"/>
    <w:rPr>
      <w:rFonts w:ascii="Courier New" w:eastAsia="Courier New" w:hAnsi="Courier New" w:cs="Times New Roman"/>
      <w:sz w:val="20"/>
      <w:szCs w:val="20"/>
    </w:rPr>
  </w:style>
  <w:style w:type="paragraph" w:customStyle="1" w:styleId="Style26">
    <w:name w:val="Style26"/>
    <w:basedOn w:val="a"/>
    <w:rsid w:val="00510035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table" w:styleId="af">
    <w:name w:val="Table Grid"/>
    <w:basedOn w:val="a1"/>
    <w:uiPriority w:val="59"/>
    <w:rsid w:val="00510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rsid w:val="00510035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12">
    <w:name w:val="Обычный1"/>
    <w:rsid w:val="00510035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1003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0035"/>
    <w:rPr>
      <w:rFonts w:ascii="Tahoma" w:eastAsia="Times New Roman" w:hAnsi="Tahoma" w:cs="Times New Roman"/>
      <w:sz w:val="16"/>
      <w:szCs w:val="16"/>
    </w:rPr>
  </w:style>
  <w:style w:type="character" w:customStyle="1" w:styleId="FontStyle14">
    <w:name w:val="Font Style14"/>
    <w:uiPriority w:val="99"/>
    <w:rsid w:val="0051003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510035"/>
    <w:pPr>
      <w:widowControl w:val="0"/>
      <w:autoSpaceDE w:val="0"/>
      <w:autoSpaceDN w:val="0"/>
      <w:adjustRightInd w:val="0"/>
      <w:spacing w:after="0" w:line="240" w:lineRule="auto"/>
      <w:ind w:left="11" w:hanging="1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uiPriority w:val="99"/>
    <w:rsid w:val="00510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51003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510035"/>
    <w:pPr>
      <w:widowControl w:val="0"/>
      <w:autoSpaceDE w:val="0"/>
      <w:autoSpaceDN w:val="0"/>
      <w:adjustRightInd w:val="0"/>
      <w:spacing w:after="0" w:line="233" w:lineRule="exact"/>
      <w:ind w:left="11" w:hanging="1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uiPriority w:val="99"/>
    <w:rsid w:val="0051003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">
    <w:name w:val="Style3"/>
    <w:basedOn w:val="a"/>
    <w:uiPriority w:val="99"/>
    <w:rsid w:val="00510035"/>
    <w:pPr>
      <w:widowControl w:val="0"/>
      <w:autoSpaceDE w:val="0"/>
      <w:autoSpaceDN w:val="0"/>
      <w:adjustRightInd w:val="0"/>
      <w:spacing w:after="0" w:line="240" w:lineRule="auto"/>
      <w:ind w:left="11" w:hanging="1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2">
    <w:name w:val="header"/>
    <w:basedOn w:val="a"/>
    <w:link w:val="af3"/>
    <w:uiPriority w:val="99"/>
    <w:unhideWhenUsed/>
    <w:rsid w:val="00510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1003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510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510035"/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Обычный2"/>
    <w:rsid w:val="00510035"/>
    <w:pPr>
      <w:widowControl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f6">
    <w:name w:val="Знак"/>
    <w:basedOn w:val="a"/>
    <w:autoRedefine/>
    <w:rsid w:val="00510035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character" w:styleId="af7">
    <w:name w:val="page number"/>
    <w:basedOn w:val="a0"/>
    <w:rsid w:val="00510035"/>
  </w:style>
  <w:style w:type="paragraph" w:customStyle="1" w:styleId="Default">
    <w:name w:val="Default"/>
    <w:rsid w:val="0051003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prostotext">
    <w:name w:val="prosto_text"/>
    <w:basedOn w:val="a0"/>
    <w:rsid w:val="00510035"/>
  </w:style>
  <w:style w:type="character" w:customStyle="1" w:styleId="rvts23">
    <w:name w:val="rvts23"/>
    <w:basedOn w:val="a0"/>
    <w:rsid w:val="00510035"/>
  </w:style>
  <w:style w:type="character" w:customStyle="1" w:styleId="st">
    <w:name w:val="st"/>
    <w:basedOn w:val="a0"/>
    <w:rsid w:val="00510035"/>
  </w:style>
  <w:style w:type="character" w:styleId="af8">
    <w:name w:val="Emphasis"/>
    <w:basedOn w:val="a0"/>
    <w:uiPriority w:val="20"/>
    <w:qFormat/>
    <w:rsid w:val="00510035"/>
    <w:rPr>
      <w:i/>
      <w:iCs/>
    </w:rPr>
  </w:style>
  <w:style w:type="table" w:styleId="-5">
    <w:name w:val="Light Shading Accent 5"/>
    <w:basedOn w:val="a1"/>
    <w:uiPriority w:val="60"/>
    <w:rsid w:val="00510035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3">
    <w:name w:val="Светлая заливка1"/>
    <w:basedOn w:val="a1"/>
    <w:uiPriority w:val="60"/>
    <w:rsid w:val="00510035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9">
    <w:name w:val="Subtitle"/>
    <w:basedOn w:val="a"/>
    <w:link w:val="afa"/>
    <w:qFormat/>
    <w:rsid w:val="005100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fa">
    <w:name w:val="Подзаголовок Знак"/>
    <w:basedOn w:val="a0"/>
    <w:link w:val="af9"/>
    <w:rsid w:val="0051003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afb">
    <w:name w:val="Заголовок"/>
    <w:basedOn w:val="a"/>
    <w:next w:val="a3"/>
    <w:rsid w:val="00510035"/>
    <w:pPr>
      <w:keepNext/>
      <w:widowControl w:val="0"/>
      <w:suppressAutoHyphens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fc">
    <w:name w:val="List"/>
    <w:basedOn w:val="a3"/>
    <w:rsid w:val="00510035"/>
    <w:pPr>
      <w:widowControl w:val="0"/>
      <w:suppressAutoHyphens/>
      <w:spacing w:after="120" w:line="276" w:lineRule="auto"/>
      <w:jc w:val="left"/>
    </w:pPr>
    <w:rPr>
      <w:rFonts w:eastAsia="Andale Sans UI" w:cs="Tahoma"/>
      <w:b w:val="0"/>
      <w:szCs w:val="24"/>
      <w:lang w:val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510035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index heading"/>
    <w:basedOn w:val="a"/>
    <w:rsid w:val="00510035"/>
    <w:pPr>
      <w:widowControl w:val="0"/>
      <w:suppressLineNumbers/>
      <w:suppressAutoHyphens/>
    </w:pPr>
    <w:rPr>
      <w:rFonts w:ascii="Times New Roman" w:eastAsia="Andale Sans UI" w:hAnsi="Times New Roman" w:cs="Tahoma"/>
      <w:sz w:val="24"/>
      <w:szCs w:val="24"/>
    </w:rPr>
  </w:style>
  <w:style w:type="paragraph" w:customStyle="1" w:styleId="210">
    <w:name w:val="Основной текст 21"/>
    <w:basedOn w:val="a"/>
    <w:rsid w:val="00510035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uk-UA" w:eastAsia="zh-CN"/>
    </w:rPr>
  </w:style>
  <w:style w:type="paragraph" w:customStyle="1" w:styleId="15">
    <w:name w:val="Абзац списка1"/>
    <w:basedOn w:val="a"/>
    <w:rsid w:val="00510035"/>
    <w:pPr>
      <w:suppressAutoHyphens/>
      <w:spacing w:after="0" w:line="100" w:lineRule="atLeast"/>
      <w:ind w:left="720"/>
      <w:contextualSpacing/>
    </w:pPr>
    <w:rPr>
      <w:rFonts w:ascii="Calibri" w:eastAsia="Arial Unicode MS" w:hAnsi="Calibri" w:cs="font192"/>
      <w:color w:val="00000A"/>
      <w:kern w:val="1"/>
      <w:lang w:eastAsia="zh-CN"/>
    </w:rPr>
  </w:style>
  <w:style w:type="paragraph" w:customStyle="1" w:styleId="Style1">
    <w:name w:val="Style1"/>
    <w:basedOn w:val="a"/>
    <w:uiPriority w:val="99"/>
    <w:rsid w:val="00510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6">
    <w:name w:val="Font Style16"/>
    <w:basedOn w:val="a0"/>
    <w:uiPriority w:val="99"/>
    <w:rsid w:val="00510035"/>
    <w:rPr>
      <w:rFonts w:ascii="Times New Roman" w:hAnsi="Times New Roman" w:cs="Times New Roman"/>
      <w:b/>
      <w:bCs/>
      <w:sz w:val="22"/>
      <w:szCs w:val="22"/>
    </w:rPr>
  </w:style>
  <w:style w:type="character" w:styleId="afe">
    <w:name w:val="Hyperlink"/>
    <w:basedOn w:val="a0"/>
    <w:uiPriority w:val="99"/>
    <w:semiHidden/>
    <w:unhideWhenUsed/>
    <w:rsid w:val="005100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0035"/>
  </w:style>
  <w:style w:type="character" w:styleId="aff">
    <w:name w:val="FollowedHyperlink"/>
    <w:basedOn w:val="a0"/>
    <w:uiPriority w:val="99"/>
    <w:semiHidden/>
    <w:unhideWhenUsed/>
    <w:rsid w:val="005100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4</cp:revision>
  <dcterms:created xsi:type="dcterms:W3CDTF">2018-08-29T05:01:00Z</dcterms:created>
  <dcterms:modified xsi:type="dcterms:W3CDTF">2018-08-29T05:49:00Z</dcterms:modified>
</cp:coreProperties>
</file>