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05" w:rsidRPr="00F27588" w:rsidRDefault="00571005" w:rsidP="0057100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1005" w:rsidRPr="00F27588" w:rsidRDefault="00571005" w:rsidP="005710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1005" w:rsidRPr="00F27588" w:rsidRDefault="00571005" w:rsidP="0057100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1005" w:rsidRDefault="00571005" w:rsidP="005710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005" w:rsidRDefault="00571005" w:rsidP="005710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1005" w:rsidRPr="0016363D" w:rsidRDefault="0016363D" w:rsidP="005710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363D">
        <w:rPr>
          <w:rFonts w:ascii="Times New Roman" w:hAnsi="Times New Roman"/>
          <w:sz w:val="28"/>
          <w:szCs w:val="28"/>
          <w:lang w:val="uk-UA"/>
        </w:rPr>
        <w:t>01.08.2014</w:t>
      </w:r>
      <w:r w:rsidR="00571005" w:rsidRPr="001636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571005" w:rsidRPr="001636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71005" w:rsidRPr="0016363D">
        <w:rPr>
          <w:rFonts w:ascii="Times New Roman" w:hAnsi="Times New Roman" w:cs="Times New Roman"/>
          <w:sz w:val="28"/>
          <w:szCs w:val="28"/>
        </w:rPr>
        <w:t>№</w:t>
      </w:r>
      <w:r w:rsidR="00571005" w:rsidRPr="0016363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16363D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D97D81" w:rsidRDefault="00D97D81">
      <w:pPr>
        <w:rPr>
          <w:lang w:val="uk-UA"/>
        </w:rPr>
      </w:pPr>
    </w:p>
    <w:p w:rsidR="00571005" w:rsidRPr="00571005" w:rsidRDefault="00571005" w:rsidP="0057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створенню комісії по обстеженню</w:t>
      </w:r>
    </w:p>
    <w:p w:rsidR="00571005" w:rsidRPr="00571005" w:rsidRDefault="00571005" w:rsidP="0057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та господарчих приміщень </w:t>
      </w:r>
    </w:p>
    <w:p w:rsidR="0057100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57100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005" w:rsidRPr="00BC6665" w:rsidRDefault="00571005" w:rsidP="00571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частини 1 статті 14 Закону України «Про освіту», 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и і науки України від 07.05.2014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 матеріально-технічної бази навчальних закладів, установ і організацій освіти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 xml:space="preserve"> і науки до роботи в новому 2014/2015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в осінньо-зимовий період» та розпорядження голови Харківської обласно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12.05.2014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організаційну роботу з підготовки господарського комплексу та об’єктів соціальної сфери до сталого функціонуван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ня в осінньо-зимовий період 2014/2015</w:t>
      </w:r>
      <w:r w:rsidR="00FF7172" w:rsidRPr="00FF7172">
        <w:rPr>
          <w:rFonts w:ascii="Times New Roman" w:hAnsi="Times New Roman" w:cs="Times New Roman"/>
          <w:sz w:val="28"/>
          <w:szCs w:val="28"/>
          <w:lang w:val="uk-UA"/>
        </w:rPr>
        <w:t xml:space="preserve"> років», </w:t>
      </w:r>
      <w:r w:rsidR="00FF7172" w:rsidRPr="00FF7172">
        <w:rPr>
          <w:rFonts w:ascii="Times New Roman" w:hAnsi="Times New Roman" w:cs="Times New Roman"/>
          <w:sz w:val="28"/>
          <w:lang w:val="uk-UA"/>
        </w:rPr>
        <w:t>відповідно до заходів к</w:t>
      </w:r>
      <w:r w:rsidR="00FF7172" w:rsidRPr="00FF7172">
        <w:rPr>
          <w:rFonts w:ascii="Times New Roman" w:hAnsi="Times New Roman" w:cs="Times New Roman"/>
          <w:bCs/>
          <w:sz w:val="28"/>
          <w:lang w:val="uk-UA"/>
        </w:rPr>
        <w:t>омплексної Програми розвитку гуманітарної сфери, затвердженої рішенням Харківської обласної ради від 3 лютого 2009 року № 1103–</w:t>
      </w:r>
      <w:r w:rsidR="00FF7172" w:rsidRPr="0055416D">
        <w:rPr>
          <w:rFonts w:ascii="Times New Roman" w:hAnsi="Times New Roman" w:cs="Times New Roman"/>
          <w:bCs/>
          <w:sz w:val="28"/>
        </w:rPr>
        <w:t>V</w:t>
      </w:r>
      <w:r w:rsidR="00FF7172" w:rsidRPr="00FF7172">
        <w:rPr>
          <w:rFonts w:ascii="Times New Roman" w:hAnsi="Times New Roman" w:cs="Times New Roman"/>
          <w:bCs/>
          <w:sz w:val="28"/>
          <w:lang w:val="uk-UA"/>
        </w:rPr>
        <w:t>,</w:t>
      </w:r>
      <w:r w:rsidR="00FF7172" w:rsidRPr="00FF7172">
        <w:rPr>
          <w:rFonts w:ascii="Times New Roman" w:hAnsi="Times New Roman" w:cs="Times New Roman"/>
          <w:sz w:val="28"/>
          <w:lang w:val="uk-UA"/>
        </w:rPr>
        <w:t xml:space="preserve"> </w:t>
      </w:r>
      <w:r w:rsidR="00FF7172">
        <w:rPr>
          <w:rFonts w:ascii="Times New Roman" w:hAnsi="Times New Roman" w:cs="Times New Roman"/>
          <w:sz w:val="28"/>
          <w:lang w:val="uk-UA"/>
        </w:rPr>
        <w:t xml:space="preserve">наказу </w:t>
      </w:r>
      <w:r w:rsidR="00FF7172" w:rsidRPr="0016363D">
        <w:rPr>
          <w:rFonts w:ascii="Times New Roman" w:hAnsi="Times New Roman" w:cs="Times New Roman"/>
          <w:sz w:val="28"/>
          <w:lang w:val="uk-UA"/>
        </w:rPr>
        <w:t xml:space="preserve">Департаменту науки і освіти обласної державної адміністрації  від </w:t>
      </w:r>
      <w:r w:rsidR="0016363D" w:rsidRPr="0016363D">
        <w:rPr>
          <w:rFonts w:ascii="Times New Roman" w:hAnsi="Times New Roman" w:cs="Times New Roman"/>
          <w:sz w:val="28"/>
          <w:lang w:val="uk-UA"/>
        </w:rPr>
        <w:t>20.05.2014</w:t>
      </w:r>
      <w:r w:rsidR="00FF7172" w:rsidRPr="0016363D">
        <w:rPr>
          <w:rFonts w:ascii="Times New Roman" w:hAnsi="Times New Roman" w:cs="Times New Roman"/>
          <w:sz w:val="28"/>
          <w:lang w:val="uk-UA"/>
        </w:rPr>
        <w:t xml:space="preserve"> № </w:t>
      </w:r>
      <w:r w:rsidR="0016363D" w:rsidRPr="0016363D">
        <w:rPr>
          <w:rFonts w:ascii="Times New Roman" w:hAnsi="Times New Roman" w:cs="Times New Roman"/>
          <w:sz w:val="28"/>
          <w:lang w:val="uk-UA"/>
        </w:rPr>
        <w:t>277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, з метою встановлення рівня готовності  навчальних та господарчих приміщень закладу  до роботи в 201</w:t>
      </w:r>
      <w:r w:rsidR="003A4F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A4F4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1. Затвердити комісію з перевірки готовності  навчальних та  господа</w:t>
      </w:r>
      <w:r w:rsidR="003A4F4D">
        <w:rPr>
          <w:rFonts w:ascii="Times New Roman" w:hAnsi="Times New Roman" w:cs="Times New Roman"/>
          <w:sz w:val="28"/>
          <w:szCs w:val="28"/>
          <w:lang w:val="uk-UA"/>
        </w:rPr>
        <w:t>рчих приміщень  до роботи в 2014</w:t>
      </w:r>
      <w:r>
        <w:rPr>
          <w:rFonts w:ascii="Times New Roman" w:hAnsi="Times New Roman" w:cs="Times New Roman"/>
          <w:sz w:val="28"/>
          <w:szCs w:val="28"/>
          <w:lang w:val="uk-UA"/>
        </w:rPr>
        <w:t>/ 201</w:t>
      </w:r>
      <w:r w:rsidR="003A4F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складі: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Литвищенко Т.І.- заступник директора з навчально – виховної роботи,  голова комісії;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Хантіль Л.П. – заступник директора з господар</w:t>
      </w:r>
      <w:r w:rsidR="000847CB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роботи,  член комісії;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lastRenderedPageBreak/>
        <w:t>- Ложка О.Ф.- інженер з охорони праці,  член комісії;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Зубрилова О.М . – голова профкому, член комісії;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- Омельченко В.А. -</w:t>
      </w:r>
      <w:r w:rsidRPr="00BC66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й ремонту будівель</w:t>
      </w:r>
    </w:p>
    <w:p w:rsidR="0057100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2. Комісії  з перевірки готовності  навчальних та  господа</w:t>
      </w:r>
      <w:r w:rsidR="003A4F4D">
        <w:rPr>
          <w:rFonts w:ascii="Times New Roman" w:hAnsi="Times New Roman" w:cs="Times New Roman"/>
          <w:sz w:val="28"/>
          <w:szCs w:val="28"/>
          <w:lang w:val="uk-UA"/>
        </w:rPr>
        <w:t>рчих приміщень  до роботи в 2014/2015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організувати і провести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005" w:rsidRPr="00BC6665" w:rsidRDefault="00571005" w:rsidP="005710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16363D">
        <w:rPr>
          <w:rFonts w:ascii="Times New Roman" w:hAnsi="Times New Roman" w:cs="Times New Roman"/>
          <w:sz w:val="28"/>
          <w:szCs w:val="28"/>
          <w:lang w:val="uk-UA"/>
        </w:rPr>
        <w:t>2014</w:t>
      </w:r>
    </w:p>
    <w:p w:rsidR="00571005" w:rsidRPr="00BC6665" w:rsidRDefault="00571005" w:rsidP="005710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571005" w:rsidRDefault="00571005" w:rsidP="00571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3D" w:rsidRDefault="0016363D" w:rsidP="001636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16363D" w:rsidRDefault="0016363D" w:rsidP="001636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О.В.Долганюк</w:t>
      </w:r>
    </w:p>
    <w:p w:rsidR="0016363D" w:rsidRPr="00810E97" w:rsidRDefault="0016363D" w:rsidP="00163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571005" w:rsidRDefault="00571005" w:rsidP="00571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005" w:rsidRDefault="00571005" w:rsidP="005710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571005" w:rsidRDefault="00571005" w:rsidP="005710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Т.І.Литвищенко </w:t>
      </w:r>
    </w:p>
    <w:p w:rsidR="00571005" w:rsidRDefault="00571005" w:rsidP="005710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О.Ф.Ложка </w:t>
      </w:r>
    </w:p>
    <w:p w:rsidR="00571005" w:rsidRDefault="00571005" w:rsidP="005710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О.М.Зубрилова </w:t>
      </w:r>
    </w:p>
    <w:p w:rsidR="00571005" w:rsidRDefault="00571005" w:rsidP="0057100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571005" w:rsidRPr="00904E1C" w:rsidRDefault="00571005" w:rsidP="005710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4E1C">
        <w:rPr>
          <w:rFonts w:ascii="Times New Roman" w:hAnsi="Times New Roman" w:cs="Times New Roman"/>
          <w:sz w:val="28"/>
          <w:szCs w:val="28"/>
          <w:lang w:val="uk-UA"/>
        </w:rPr>
        <w:t>В.А.Омельченко</w:t>
      </w:r>
    </w:p>
    <w:p w:rsidR="00571005" w:rsidRPr="00571005" w:rsidRDefault="00571005">
      <w:pPr>
        <w:rPr>
          <w:lang w:val="uk-UA"/>
        </w:rPr>
      </w:pPr>
    </w:p>
    <w:sectPr w:rsidR="00571005" w:rsidRPr="00571005" w:rsidSect="005710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EA" w:rsidRDefault="009163EA" w:rsidP="00571005">
      <w:pPr>
        <w:spacing w:after="0" w:line="240" w:lineRule="auto"/>
      </w:pPr>
      <w:r>
        <w:separator/>
      </w:r>
    </w:p>
  </w:endnote>
  <w:endnote w:type="continuationSeparator" w:id="1">
    <w:p w:rsidR="009163EA" w:rsidRDefault="009163EA" w:rsidP="005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EA" w:rsidRDefault="009163EA" w:rsidP="00571005">
      <w:pPr>
        <w:spacing w:after="0" w:line="240" w:lineRule="auto"/>
      </w:pPr>
      <w:r>
        <w:separator/>
      </w:r>
    </w:p>
  </w:footnote>
  <w:footnote w:type="continuationSeparator" w:id="1">
    <w:p w:rsidR="009163EA" w:rsidRDefault="009163EA" w:rsidP="005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0"/>
      <w:docPartObj>
        <w:docPartGallery w:val="Page Numbers (Top of Page)"/>
        <w:docPartUnique/>
      </w:docPartObj>
    </w:sdtPr>
    <w:sdtContent>
      <w:p w:rsidR="00571005" w:rsidRDefault="00CE1D53">
        <w:pPr>
          <w:pStyle w:val="a3"/>
          <w:jc w:val="center"/>
        </w:pPr>
        <w:fldSimple w:instr=" PAGE   \* MERGEFORMAT ">
          <w:r w:rsidR="000847CB">
            <w:rPr>
              <w:noProof/>
            </w:rPr>
            <w:t>2</w:t>
          </w:r>
        </w:fldSimple>
      </w:p>
    </w:sdtContent>
  </w:sdt>
  <w:p w:rsidR="00571005" w:rsidRDefault="005710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005"/>
    <w:rsid w:val="000165FC"/>
    <w:rsid w:val="000808EC"/>
    <w:rsid w:val="000847CB"/>
    <w:rsid w:val="0014442A"/>
    <w:rsid w:val="0016363D"/>
    <w:rsid w:val="00217EF5"/>
    <w:rsid w:val="003A4F4D"/>
    <w:rsid w:val="004B1130"/>
    <w:rsid w:val="00571005"/>
    <w:rsid w:val="005A7F3A"/>
    <w:rsid w:val="005B43DA"/>
    <w:rsid w:val="005D191C"/>
    <w:rsid w:val="0062601D"/>
    <w:rsid w:val="00633944"/>
    <w:rsid w:val="007B22E8"/>
    <w:rsid w:val="009163EA"/>
    <w:rsid w:val="00A15870"/>
    <w:rsid w:val="00A33A98"/>
    <w:rsid w:val="00AA3F35"/>
    <w:rsid w:val="00CE1D53"/>
    <w:rsid w:val="00D97D81"/>
    <w:rsid w:val="00E03987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005"/>
  </w:style>
  <w:style w:type="paragraph" w:styleId="a5">
    <w:name w:val="footer"/>
    <w:basedOn w:val="a"/>
    <w:link w:val="a6"/>
    <w:uiPriority w:val="99"/>
    <w:semiHidden/>
    <w:unhideWhenUsed/>
    <w:rsid w:val="005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005"/>
  </w:style>
  <w:style w:type="paragraph" w:styleId="a7">
    <w:name w:val="Balloon Text"/>
    <w:basedOn w:val="a"/>
    <w:link w:val="a8"/>
    <w:uiPriority w:val="99"/>
    <w:semiHidden/>
    <w:unhideWhenUsed/>
    <w:rsid w:val="00F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2014-08-01T12:25:00Z</cp:lastPrinted>
  <dcterms:created xsi:type="dcterms:W3CDTF">2013-08-13T12:44:00Z</dcterms:created>
  <dcterms:modified xsi:type="dcterms:W3CDTF">2014-08-01T12:25:00Z</dcterms:modified>
</cp:coreProperties>
</file>