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5F" w:rsidRPr="000F6CA5" w:rsidRDefault="006B365F" w:rsidP="006B365F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0F6CA5">
        <w:rPr>
          <w:rFonts w:ascii="Times New Roman" w:hAnsi="Times New Roman"/>
          <w:b/>
          <w:sz w:val="26"/>
          <w:szCs w:val="26"/>
        </w:rPr>
        <w:t>КОМУНАЛЬНИЙ ЗАКЛАД</w:t>
      </w:r>
    </w:p>
    <w:p w:rsidR="006B365F" w:rsidRPr="000F6CA5" w:rsidRDefault="006B365F" w:rsidP="006B36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6CA5">
        <w:rPr>
          <w:rFonts w:ascii="Times New Roman" w:hAnsi="Times New Roman"/>
          <w:b/>
          <w:sz w:val="26"/>
          <w:szCs w:val="26"/>
          <w:lang w:val="uk-UA"/>
        </w:rPr>
        <w:t>ХАРКІВ</w:t>
      </w:r>
      <w:r w:rsidRPr="000F6CA5">
        <w:rPr>
          <w:rFonts w:ascii="Times New Roman" w:hAnsi="Times New Roman"/>
          <w:b/>
          <w:sz w:val="26"/>
          <w:szCs w:val="26"/>
        </w:rPr>
        <w:t>СЬКА СПЕЦІАЛЬНА ЗАГАЛЬНООСВІТНЯ</w:t>
      </w:r>
      <w:r w:rsidRPr="000F6C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F6CA5">
        <w:rPr>
          <w:rFonts w:ascii="Times New Roman" w:hAnsi="Times New Roman"/>
          <w:b/>
          <w:bCs/>
          <w:sz w:val="26"/>
          <w:szCs w:val="26"/>
          <w:lang w:val="uk-UA"/>
        </w:rPr>
        <w:t>ШКОЛА-ІНТЕРНАТ № 3</w:t>
      </w:r>
    </w:p>
    <w:p w:rsidR="006B365F" w:rsidRPr="000F6CA5" w:rsidRDefault="006B365F" w:rsidP="006B365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F6CA5">
        <w:rPr>
          <w:rFonts w:ascii="Times New Roman" w:hAnsi="Times New Roman"/>
          <w:b/>
          <w:bCs/>
          <w:sz w:val="26"/>
          <w:szCs w:val="26"/>
          <w:lang w:val="uk-UA"/>
        </w:rPr>
        <w:t>ХАРКІВСЬКОЇ ОБЛАСНОЇ РАДИ</w:t>
      </w:r>
    </w:p>
    <w:p w:rsidR="006B365F" w:rsidRPr="000F6CA5" w:rsidRDefault="006B365F" w:rsidP="006B36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65F" w:rsidRPr="000F6CA5" w:rsidRDefault="006B365F" w:rsidP="006B36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CA5">
        <w:rPr>
          <w:rFonts w:ascii="Times New Roman" w:hAnsi="Times New Roman"/>
          <w:b/>
          <w:sz w:val="28"/>
          <w:szCs w:val="28"/>
        </w:rPr>
        <w:t>НАКАЗ</w:t>
      </w:r>
    </w:p>
    <w:p w:rsidR="006B365F" w:rsidRPr="000F6CA5" w:rsidRDefault="000F6CA5" w:rsidP="006B36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A5">
        <w:rPr>
          <w:rFonts w:ascii="Times New Roman" w:hAnsi="Times New Roman"/>
          <w:b/>
          <w:sz w:val="28"/>
          <w:szCs w:val="28"/>
          <w:lang w:val="uk-UA"/>
        </w:rPr>
        <w:t>29.05.2015</w:t>
      </w:r>
      <w:r w:rsidR="006B365F" w:rsidRPr="000F6CA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</w:t>
      </w:r>
      <w:r w:rsidR="006B365F" w:rsidRPr="000F6CA5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6B365F" w:rsidRPr="000F6CA5">
        <w:rPr>
          <w:rFonts w:ascii="Times New Roman" w:hAnsi="Times New Roman" w:cs="Times New Roman"/>
          <w:b/>
          <w:sz w:val="28"/>
          <w:szCs w:val="28"/>
        </w:rPr>
        <w:t>№</w:t>
      </w:r>
      <w:r w:rsidRPr="000F6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</w:t>
      </w:r>
    </w:p>
    <w:p w:rsidR="006B365F" w:rsidRPr="000F6CA5" w:rsidRDefault="006B365F" w:rsidP="006B365F">
      <w:pPr>
        <w:rPr>
          <w:b/>
          <w:lang w:val="uk-UA"/>
        </w:rPr>
      </w:pPr>
    </w:p>
    <w:p w:rsidR="006B365F" w:rsidRPr="000F6CA5" w:rsidRDefault="006B365F" w:rsidP="006B365F">
      <w:pPr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A5">
        <w:rPr>
          <w:rFonts w:ascii="Times New Roman" w:hAnsi="Times New Roman" w:cs="Times New Roman"/>
          <w:b/>
          <w:sz w:val="28"/>
          <w:szCs w:val="28"/>
        </w:rPr>
        <w:t xml:space="preserve">Про підготовку матеріально-технічної бази </w:t>
      </w:r>
      <w:r w:rsidRPr="000F6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школи-інтернату№3 </w:t>
      </w:r>
      <w:r w:rsidRPr="000F6CA5">
        <w:rPr>
          <w:rFonts w:ascii="Times New Roman" w:hAnsi="Times New Roman" w:cs="Times New Roman"/>
          <w:b/>
          <w:sz w:val="28"/>
          <w:szCs w:val="28"/>
        </w:rPr>
        <w:t>до нового навчального року та роботи в осінньо-зимовий період 201</w:t>
      </w:r>
      <w:r w:rsidR="000F6CA5" w:rsidRPr="000F6CA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F6CA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0F6CA5">
        <w:rPr>
          <w:rFonts w:ascii="Times New Roman" w:hAnsi="Times New Roman" w:cs="Times New Roman"/>
          <w:b/>
          <w:sz w:val="28"/>
          <w:szCs w:val="28"/>
        </w:rPr>
        <w:t>201</w:t>
      </w:r>
      <w:r w:rsidR="000F6CA5" w:rsidRPr="000F6CA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F6CA5"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p w:rsidR="006B365F" w:rsidRPr="006B365F" w:rsidRDefault="006B365F" w:rsidP="006B365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B365F" w:rsidRPr="000F6CA5" w:rsidRDefault="000F6CA5" w:rsidP="000F6C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A5">
        <w:rPr>
          <w:rFonts w:ascii="Times New Roman" w:hAnsi="Times New Roman" w:cs="Times New Roman"/>
          <w:sz w:val="28"/>
          <w:szCs w:val="28"/>
        </w:rPr>
        <w:t>На виконання</w:t>
      </w:r>
      <w:r w:rsidRPr="000F6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CA5">
        <w:rPr>
          <w:rFonts w:ascii="Times New Roman" w:hAnsi="Times New Roman" w:cs="Times New Roman"/>
          <w:sz w:val="28"/>
          <w:szCs w:val="28"/>
        </w:rPr>
        <w:t>розпорядження голови Харківської обласної державної адміністрації від 15.04.2015 № 160 «Про організаційну роботу з підготовки господарського комплексу та об’єктів соціальної сфери до сталого функціонування в осінньо-зимовий період 2015/2016 років», з метою забезпечення своєчасної готовності матеріально-технічної бази навчальних закладів обласного підпорядкування та професійно-технічних навчальних закладів до нового навчального року й роботи в зимовий період 2015-2016 років, керуючись статтею 6 Закону України «Про місцеві державні адміністрації»</w:t>
      </w:r>
      <w:r w:rsidRPr="000F6C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65F" w:rsidRPr="000F6CA5">
        <w:rPr>
          <w:rFonts w:ascii="Times New Roman" w:hAnsi="Times New Roman" w:cs="Times New Roman"/>
          <w:sz w:val="28"/>
          <w:lang w:val="uk-UA"/>
        </w:rPr>
        <w:t xml:space="preserve">наказу </w:t>
      </w:r>
      <w:r w:rsidR="006B365F" w:rsidRPr="000F6CA5">
        <w:rPr>
          <w:rFonts w:ascii="Times New Roman" w:hAnsi="Times New Roman" w:cs="Times New Roman"/>
          <w:sz w:val="28"/>
        </w:rPr>
        <w:t>Департамент</w:t>
      </w:r>
      <w:r w:rsidR="006B365F" w:rsidRPr="000F6CA5">
        <w:rPr>
          <w:rFonts w:ascii="Times New Roman" w:hAnsi="Times New Roman" w:cs="Times New Roman"/>
          <w:sz w:val="28"/>
          <w:lang w:val="uk-UA"/>
        </w:rPr>
        <w:t>у</w:t>
      </w:r>
      <w:r w:rsidR="006B365F" w:rsidRPr="000F6CA5">
        <w:rPr>
          <w:rFonts w:ascii="Times New Roman" w:hAnsi="Times New Roman" w:cs="Times New Roman"/>
          <w:sz w:val="28"/>
        </w:rPr>
        <w:t xml:space="preserve"> науки і освіти обласної державної адміністрації </w:t>
      </w:r>
      <w:r w:rsidR="006B365F" w:rsidRPr="000F6CA5">
        <w:rPr>
          <w:rFonts w:ascii="Times New Roman" w:hAnsi="Times New Roman" w:cs="Times New Roman"/>
          <w:sz w:val="28"/>
          <w:lang w:val="uk-UA"/>
        </w:rPr>
        <w:t xml:space="preserve"> від 2</w:t>
      </w:r>
      <w:r w:rsidRPr="000F6CA5">
        <w:rPr>
          <w:rFonts w:ascii="Times New Roman" w:hAnsi="Times New Roman" w:cs="Times New Roman"/>
          <w:sz w:val="28"/>
          <w:lang w:val="uk-UA"/>
        </w:rPr>
        <w:t>9.05.2015</w:t>
      </w:r>
      <w:r w:rsidR="006B365F" w:rsidRPr="000F6CA5">
        <w:rPr>
          <w:rFonts w:ascii="Times New Roman" w:hAnsi="Times New Roman" w:cs="Times New Roman"/>
          <w:sz w:val="28"/>
          <w:lang w:val="uk-UA"/>
        </w:rPr>
        <w:t xml:space="preserve"> № 2</w:t>
      </w:r>
      <w:r w:rsidRPr="000F6CA5">
        <w:rPr>
          <w:rFonts w:ascii="Times New Roman" w:hAnsi="Times New Roman" w:cs="Times New Roman"/>
          <w:sz w:val="28"/>
          <w:lang w:val="uk-UA"/>
        </w:rPr>
        <w:t>81</w:t>
      </w:r>
      <w:r w:rsidR="006B365F" w:rsidRPr="000F6CA5">
        <w:rPr>
          <w:rFonts w:ascii="Times New Roman" w:hAnsi="Times New Roman" w:cs="Times New Roman"/>
          <w:sz w:val="28"/>
          <w:lang w:val="uk-UA"/>
        </w:rPr>
        <w:t>, з</w:t>
      </w:r>
      <w:r w:rsidR="006B365F" w:rsidRPr="000F6C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365F" w:rsidRPr="000F6CA5">
        <w:rPr>
          <w:rFonts w:ascii="Times New Roman" w:eastAsia="Times New Roman" w:hAnsi="Times New Roman" w:cs="Times New Roman"/>
          <w:sz w:val="28"/>
          <w:szCs w:val="28"/>
        </w:rPr>
        <w:t xml:space="preserve">метою підготовки матеріально-технічної бази </w:t>
      </w:r>
      <w:r w:rsidR="006B365F" w:rsidRPr="000F6CA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="006B365F" w:rsidRPr="000F6CA5">
        <w:rPr>
          <w:rFonts w:ascii="Times New Roman" w:eastAsia="Times New Roman" w:hAnsi="Times New Roman" w:cs="Times New Roman"/>
          <w:sz w:val="28"/>
          <w:szCs w:val="28"/>
        </w:rPr>
        <w:t xml:space="preserve"> до нового навчального року та роботи в зимовий період 201</w:t>
      </w:r>
      <w:r w:rsidRPr="000F6CA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B365F" w:rsidRPr="000F6C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B365F" w:rsidRPr="000F6CA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F6CA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B365F" w:rsidRPr="000F6CA5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</w:p>
    <w:p w:rsidR="006B365F" w:rsidRPr="006B365F" w:rsidRDefault="006B365F" w:rsidP="000F6CA5">
      <w:pPr>
        <w:spacing w:after="0" w:line="36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6B365F" w:rsidRPr="00DB08B1" w:rsidRDefault="006B365F" w:rsidP="006B3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1.Заступнику директора з господарської роботи Хантіль Любов Петрівні: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1.1.забезпечити виконання заходів </w:t>
      </w:r>
      <w:r w:rsidRPr="00DB08B1">
        <w:rPr>
          <w:rFonts w:ascii="Times New Roman" w:hAnsi="Times New Roman" w:cs="Times New Roman"/>
          <w:sz w:val="28"/>
          <w:szCs w:val="28"/>
        </w:rPr>
        <w:t>щодо підготовки до нового навчального року та роботи в осінньо-зимовий період 201</w:t>
      </w:r>
      <w:r w:rsidR="000F6CA5" w:rsidRPr="00DB08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B08B1">
        <w:rPr>
          <w:rFonts w:ascii="Times New Roman" w:hAnsi="Times New Roman" w:cs="Times New Roman"/>
          <w:sz w:val="28"/>
          <w:szCs w:val="28"/>
        </w:rPr>
        <w:t>201</w:t>
      </w:r>
      <w:r w:rsidR="000F6CA5" w:rsidRPr="00DB08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08B1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. (додаються).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визначених термінів</w:t>
      </w:r>
    </w:p>
    <w:p w:rsidR="006B365F" w:rsidRPr="00DB08B1" w:rsidRDefault="006B365F" w:rsidP="006B365F">
      <w:pPr>
        <w:tabs>
          <w:tab w:val="left" w:pos="1440"/>
          <w:tab w:val="num" w:pos="2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1.2.н</w:t>
      </w:r>
      <w:r w:rsidRPr="00DB08B1">
        <w:rPr>
          <w:rFonts w:ascii="Times New Roman" w:hAnsi="Times New Roman" w:cs="Times New Roman"/>
          <w:sz w:val="28"/>
          <w:szCs w:val="28"/>
        </w:rPr>
        <w:t>адати до Комунальної установи «Центр матеріально-технічного забезпечення соціального розвитку закладів освіти області» копі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08B1">
        <w:rPr>
          <w:rFonts w:ascii="Times New Roman" w:hAnsi="Times New Roman" w:cs="Times New Roman"/>
          <w:sz w:val="28"/>
          <w:szCs w:val="28"/>
        </w:rPr>
        <w:t xml:space="preserve"> наказ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B08B1">
        <w:rPr>
          <w:rFonts w:ascii="Times New Roman" w:hAnsi="Times New Roman" w:cs="Times New Roman"/>
          <w:sz w:val="28"/>
          <w:szCs w:val="28"/>
        </w:rPr>
        <w:t>щодо підготовки навчальн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08B1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08B1">
        <w:rPr>
          <w:rFonts w:ascii="Times New Roman" w:hAnsi="Times New Roman" w:cs="Times New Roman"/>
          <w:sz w:val="28"/>
          <w:szCs w:val="28"/>
        </w:rPr>
        <w:t xml:space="preserve"> до роботи в новому навчальному році </w:t>
      </w:r>
      <w:r w:rsidR="000F6CA5" w:rsidRPr="00DB08B1">
        <w:rPr>
          <w:rFonts w:ascii="Times New Roman" w:hAnsi="Times New Roman" w:cs="Times New Roman"/>
          <w:sz w:val="28"/>
          <w:szCs w:val="28"/>
        </w:rPr>
        <w:t>та в осінньо-зимовий період 201</w:t>
      </w:r>
      <w:r w:rsidR="000F6CA5" w:rsidRPr="00DB08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F6CA5" w:rsidRPr="00DB08B1">
        <w:rPr>
          <w:rFonts w:ascii="Times New Roman" w:hAnsi="Times New Roman" w:cs="Times New Roman"/>
          <w:sz w:val="28"/>
          <w:szCs w:val="28"/>
        </w:rPr>
        <w:t>201</w:t>
      </w:r>
      <w:r w:rsidR="000F6CA5" w:rsidRPr="00DB08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08B1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6B365F" w:rsidRPr="00DB08B1" w:rsidRDefault="000F6CA5" w:rsidP="006B365F">
      <w:pPr>
        <w:tabs>
          <w:tab w:val="left" w:pos="1440"/>
          <w:tab w:val="num" w:pos="2130"/>
        </w:tabs>
        <w:spacing w:line="360" w:lineRule="auto"/>
        <w:ind w:firstLine="70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</w:rPr>
        <w:t>До 0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08B1">
        <w:rPr>
          <w:rFonts w:ascii="Times New Roman" w:hAnsi="Times New Roman" w:cs="Times New Roman"/>
          <w:sz w:val="28"/>
          <w:szCs w:val="28"/>
        </w:rPr>
        <w:t>.06.201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2..Контроль за виконанням наказу залишаю за собою.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B08B1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65F" w:rsidRPr="00DB08B1" w:rsidRDefault="006B365F" w:rsidP="006B365F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6B365F" w:rsidRPr="00DB08B1" w:rsidRDefault="006B365F" w:rsidP="006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6B365F" w:rsidRPr="00DB08B1" w:rsidRDefault="006B365F" w:rsidP="006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8B1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8B1"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6B365F" w:rsidRPr="00DB08B1" w:rsidRDefault="006B365F" w:rsidP="006B365F">
      <w:pPr>
        <w:rPr>
          <w:lang w:val="uk-UA"/>
        </w:rPr>
      </w:pPr>
    </w:p>
    <w:p w:rsidR="006B365F" w:rsidRPr="00DB08B1" w:rsidRDefault="006B365F" w:rsidP="006B365F">
      <w:pPr>
        <w:rPr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p w:rsidR="006B365F" w:rsidRPr="006B365F" w:rsidRDefault="006B365F" w:rsidP="006B365F">
      <w:pPr>
        <w:rPr>
          <w:color w:val="FF000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365F" w:rsidRPr="000F6CA5" w:rsidTr="003E456B">
        <w:tc>
          <w:tcPr>
            <w:tcW w:w="4785" w:type="dxa"/>
          </w:tcPr>
          <w:p w:rsidR="006B365F" w:rsidRPr="000F6CA5" w:rsidRDefault="006B365F" w:rsidP="003E45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hideMark/>
          </w:tcPr>
          <w:p w:rsidR="006B365F" w:rsidRPr="000F6CA5" w:rsidRDefault="006B365F" w:rsidP="003E4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до наказу</w:t>
            </w:r>
          </w:p>
          <w:p w:rsidR="006B365F" w:rsidRPr="000F6CA5" w:rsidRDefault="000F6CA5" w:rsidP="003E4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29.05.2015</w:t>
            </w:r>
            <w:r w:rsidR="006B365F" w:rsidRPr="000F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</w:t>
            </w:r>
            <w:r w:rsidRPr="000F6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B365F" w:rsidRPr="000F6CA5" w:rsidRDefault="006B365F" w:rsidP="006B36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65F" w:rsidRPr="000F6CA5" w:rsidRDefault="006B365F" w:rsidP="006B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A5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6B365F" w:rsidRPr="000F6CA5" w:rsidRDefault="006B365F" w:rsidP="006B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A5">
        <w:rPr>
          <w:rFonts w:ascii="Times New Roman" w:hAnsi="Times New Roman" w:cs="Times New Roman"/>
          <w:b/>
          <w:sz w:val="28"/>
          <w:szCs w:val="28"/>
        </w:rPr>
        <w:t>щодо підготовки</w:t>
      </w:r>
      <w:r w:rsidRPr="000F6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№3» Харківської обласної ради</w:t>
      </w:r>
    </w:p>
    <w:p w:rsidR="006B365F" w:rsidRPr="000F6CA5" w:rsidRDefault="006B365F" w:rsidP="006B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CA5">
        <w:rPr>
          <w:rFonts w:ascii="Times New Roman" w:hAnsi="Times New Roman" w:cs="Times New Roman"/>
          <w:b/>
          <w:sz w:val="28"/>
          <w:szCs w:val="28"/>
        </w:rPr>
        <w:t xml:space="preserve">до нового навчального року та роботи </w:t>
      </w:r>
    </w:p>
    <w:p w:rsidR="006B365F" w:rsidRPr="000F6CA5" w:rsidRDefault="006B365F" w:rsidP="006B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A5">
        <w:rPr>
          <w:rFonts w:ascii="Times New Roman" w:hAnsi="Times New Roman" w:cs="Times New Roman"/>
          <w:b/>
          <w:sz w:val="28"/>
          <w:szCs w:val="28"/>
        </w:rPr>
        <w:t>в осінньо-зимовий період 201</w:t>
      </w:r>
      <w:r w:rsidR="000F6CA5" w:rsidRPr="000F6CA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F6CA5">
        <w:rPr>
          <w:rFonts w:ascii="Times New Roman" w:hAnsi="Times New Roman" w:cs="Times New Roman"/>
          <w:b/>
          <w:sz w:val="28"/>
          <w:szCs w:val="28"/>
        </w:rPr>
        <w:t>-201</w:t>
      </w:r>
      <w:r w:rsidR="000F6CA5" w:rsidRPr="000F6CA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F6CA5"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p w:rsidR="006B365F" w:rsidRDefault="006B365F" w:rsidP="006B365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90"/>
        <w:gridCol w:w="1404"/>
        <w:gridCol w:w="7"/>
        <w:gridCol w:w="2442"/>
      </w:tblGrid>
      <w:tr w:rsidR="000F6CA5" w:rsidRPr="000F6CA5" w:rsidTr="000F6CA5">
        <w:trPr>
          <w:trHeight w:val="7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Зміст заходу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Відповідальні виконавці</w:t>
            </w:r>
          </w:p>
        </w:tc>
      </w:tr>
      <w:tr w:rsidR="000F6CA5" w:rsidRPr="000F6CA5" w:rsidTr="000F6CA5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4</w:t>
            </w:r>
          </w:p>
        </w:tc>
      </w:tr>
      <w:tr w:rsidR="000F6CA5" w:rsidRPr="000F6CA5" w:rsidTr="000F6CA5">
        <w:trPr>
          <w:cantSplit/>
          <w:trHeight w:val="2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Розробити та надати до Комунальної установи «Центр матеріально-технічного забезпечення соціального розвитку закладів освіти області» (далі – Центр МТЗ) плани організаційно-технічних заходів щодо підготовки навчальних закладів обласного підпорядкування, професійно-технічних навчальних закладів до нового навчального року та роботи в осінньо-зимовий період 2015-2016 років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До 05.06.2015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10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Надати до Центру МТЗ копії наказів щодо призначення відповідального за проведення замірів обсягів ремонтних робіт, що проводяться підрядними організаціями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До 05.06.2015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18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5" w:rsidRPr="000F6CA5" w:rsidRDefault="000F6CA5" w:rsidP="000F6C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зареєстровано в Міністерстві юстиції України 31 грудня 2008 року за № 1310/16001.</w:t>
            </w:r>
          </w:p>
          <w:p w:rsidR="000F6CA5" w:rsidRPr="000F6CA5" w:rsidRDefault="000F6CA5" w:rsidP="000F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До 21.08.2015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7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Забезпечити корегування наявних енергетичних паспортів та розробку норм питомих витрат паливно-енергетичних ресурсів на 2015-2016 роки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До 21.08.2015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9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Розробити та затвердити план енерго-зберігаючих заходів на 2015 рік, спрямованих на зменшення витрат енергоресурсів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  <w:bCs/>
              </w:rPr>
              <w:t>До 05.06.2015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1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5" w:rsidRPr="000F6CA5" w:rsidRDefault="000F6CA5" w:rsidP="000F6CA5">
            <w:pPr>
              <w:spacing w:after="0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6</w:t>
            </w:r>
          </w:p>
          <w:p w:rsidR="000F6CA5" w:rsidRPr="000F6CA5" w:rsidRDefault="000F6CA5" w:rsidP="000F6CA5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CA5" w:rsidRPr="000F6CA5" w:rsidRDefault="000F6CA5" w:rsidP="000F6CA5">
            <w:pPr>
              <w:tabs>
                <w:tab w:val="left" w:pos="1260"/>
              </w:tabs>
              <w:spacing w:after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  <w:lang w:val="uk-UA"/>
              </w:rPr>
              <w:t>Забезпечити виконання вимог статі 39</w:t>
            </w:r>
            <w:r w:rsidRPr="000F6CA5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0F6CA5">
              <w:rPr>
                <w:rFonts w:ascii="Times New Roman" w:hAnsi="Times New Roman" w:cs="Times New Roman"/>
                <w:lang w:val="uk-UA"/>
              </w:rPr>
              <w:t xml:space="preserve"> Закону України № 3038-</w:t>
            </w:r>
            <w:r w:rsidRPr="000F6CA5">
              <w:rPr>
                <w:rFonts w:ascii="Times New Roman" w:hAnsi="Times New Roman" w:cs="Times New Roman"/>
                <w:lang w:val="en-US"/>
              </w:rPr>
              <w:t>VI</w:t>
            </w:r>
            <w:r w:rsidRPr="000F6CA5">
              <w:rPr>
                <w:rFonts w:ascii="Times New Roman" w:hAnsi="Times New Roman" w:cs="Times New Roman"/>
                <w:lang w:val="uk-UA"/>
              </w:rPr>
              <w:t xml:space="preserve">  «Про регулювання  містобудівної діяльності» щодо проведення поточного огляду,  періодичного обстеження  та паспортизації об'єктів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Постійно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</w:rPr>
            </w:pPr>
          </w:p>
          <w:p w:rsidR="000F6CA5" w:rsidRPr="000F6CA5" w:rsidRDefault="000F6CA5" w:rsidP="000F6CA5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before="60"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A5" w:rsidRPr="000F6CA5" w:rsidRDefault="000F6CA5" w:rsidP="000F6CA5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9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ind w:left="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Протягом 2015-2016 років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10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7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Провести випробування електричного обладнання верстатів у навчальних майстернях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05.08.2015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6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  <w:bCs/>
              </w:rPr>
              <w:t>Провести опосвідчення стану безпеки електроустановок споживачів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Провести випробування спортивних снарядів та ігрового обладнання на міцність кріплення та надійність експлуатації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0F6CA5" w:rsidRPr="000F6CA5" w:rsidTr="000F6CA5">
        <w:trPr>
          <w:trHeight w:val="9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Отримати дозвіл органів державного нагляду (санітарно-епідеміологічних, пожежних служб) на початок проведення занять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 w:rsidP="000F6C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 xml:space="preserve">До </w:t>
            </w:r>
          </w:p>
          <w:p w:rsidR="000F6CA5" w:rsidRPr="000F6CA5" w:rsidRDefault="000F6CA5" w:rsidP="000F6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A5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5" w:rsidRPr="000F6CA5" w:rsidRDefault="000F6CA5">
            <w:r w:rsidRPr="000F6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</w:tbl>
    <w:p w:rsidR="000F6CA5" w:rsidRDefault="000F6CA5" w:rsidP="000F6C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F6CA5" w:rsidRDefault="000F6CA5" w:rsidP="006B365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B365F" w:rsidRPr="000F6CA5" w:rsidRDefault="006B365F" w:rsidP="000F6CA5">
      <w:pPr>
        <w:tabs>
          <w:tab w:val="left" w:pos="1260"/>
        </w:tabs>
        <w:jc w:val="both"/>
        <w:rPr>
          <w:rFonts w:ascii="Times New Roman" w:hAnsi="Times New Roman" w:cs="Times New Roman"/>
          <w:lang w:val="uk-UA"/>
        </w:rPr>
      </w:pPr>
      <w:r w:rsidRPr="000F6CA5">
        <w:rPr>
          <w:rFonts w:ascii="Times New Roman" w:hAnsi="Times New Roman" w:cs="Times New Roman"/>
          <w:sz w:val="20"/>
          <w:szCs w:val="20"/>
          <w:lang w:val="uk-UA"/>
        </w:rPr>
        <w:t xml:space="preserve">Хантіль Л.П., </w:t>
      </w:r>
      <w:r w:rsidR="000F6CA5" w:rsidRPr="000F6CA5">
        <w:rPr>
          <w:rFonts w:ascii="Times New Roman" w:hAnsi="Times New Roman" w:cs="Times New Roman"/>
          <w:sz w:val="20"/>
          <w:szCs w:val="20"/>
          <w:lang w:val="uk-UA"/>
        </w:rPr>
        <w:t>365 30 59</w:t>
      </w:r>
    </w:p>
    <w:p w:rsidR="006B365F" w:rsidRPr="006B365F" w:rsidRDefault="006B365F" w:rsidP="006B365F">
      <w:pPr>
        <w:rPr>
          <w:color w:val="FF0000"/>
          <w:lang w:val="uk-UA"/>
        </w:rPr>
      </w:pPr>
    </w:p>
    <w:p w:rsidR="00036153" w:rsidRPr="006B365F" w:rsidRDefault="00036153">
      <w:pPr>
        <w:rPr>
          <w:color w:val="FF0000"/>
        </w:rPr>
      </w:pPr>
    </w:p>
    <w:sectPr w:rsidR="00036153" w:rsidRPr="006B365F" w:rsidSect="00FF41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A3" w:rsidRDefault="00B367A3" w:rsidP="00604CFB">
      <w:pPr>
        <w:spacing w:after="0" w:line="240" w:lineRule="auto"/>
      </w:pPr>
      <w:r>
        <w:separator/>
      </w:r>
    </w:p>
  </w:endnote>
  <w:endnote w:type="continuationSeparator" w:id="1">
    <w:p w:rsidR="00B367A3" w:rsidRDefault="00B367A3" w:rsidP="006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A3" w:rsidRDefault="00B367A3" w:rsidP="00604CFB">
      <w:pPr>
        <w:spacing w:after="0" w:line="240" w:lineRule="auto"/>
      </w:pPr>
      <w:r>
        <w:separator/>
      </w:r>
    </w:p>
  </w:footnote>
  <w:footnote w:type="continuationSeparator" w:id="1">
    <w:p w:rsidR="00B367A3" w:rsidRDefault="00B367A3" w:rsidP="0060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3047"/>
      <w:docPartObj>
        <w:docPartGallery w:val="Page Numbers (Top of Page)"/>
        <w:docPartUnique/>
      </w:docPartObj>
    </w:sdtPr>
    <w:sdtContent>
      <w:p w:rsidR="00FF416B" w:rsidRDefault="00604CFB">
        <w:pPr>
          <w:pStyle w:val="a4"/>
          <w:jc w:val="center"/>
        </w:pPr>
        <w:r>
          <w:fldChar w:fldCharType="begin"/>
        </w:r>
        <w:r w:rsidR="00036153">
          <w:instrText xml:space="preserve"> PAGE   \* MERGEFORMAT </w:instrText>
        </w:r>
        <w:r>
          <w:fldChar w:fldCharType="separate"/>
        </w:r>
        <w:r w:rsidR="00DB08B1">
          <w:rPr>
            <w:noProof/>
          </w:rPr>
          <w:t>2</w:t>
        </w:r>
        <w:r>
          <w:fldChar w:fldCharType="end"/>
        </w:r>
      </w:p>
    </w:sdtContent>
  </w:sdt>
  <w:p w:rsidR="00FF416B" w:rsidRDefault="00B367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65F"/>
    <w:rsid w:val="00036153"/>
    <w:rsid w:val="000F6CA5"/>
    <w:rsid w:val="00604CFB"/>
    <w:rsid w:val="006B365F"/>
    <w:rsid w:val="00B367A3"/>
    <w:rsid w:val="00DB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5F"/>
  </w:style>
  <w:style w:type="paragraph" w:styleId="a6">
    <w:name w:val="Balloon Text"/>
    <w:basedOn w:val="a"/>
    <w:link w:val="a7"/>
    <w:uiPriority w:val="99"/>
    <w:semiHidden/>
    <w:unhideWhenUsed/>
    <w:rsid w:val="00D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2015-06-04T13:49:00Z</cp:lastPrinted>
  <dcterms:created xsi:type="dcterms:W3CDTF">2015-06-04T13:17:00Z</dcterms:created>
  <dcterms:modified xsi:type="dcterms:W3CDTF">2015-06-04T13:51:00Z</dcterms:modified>
</cp:coreProperties>
</file>