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DD" w:rsidRPr="00F27588" w:rsidRDefault="00865ADD" w:rsidP="00865AD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65ADD" w:rsidRPr="00F27588" w:rsidRDefault="00865ADD" w:rsidP="00865A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65ADD" w:rsidRPr="00F27588" w:rsidRDefault="00865ADD" w:rsidP="00865A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65ADD" w:rsidRPr="00F27588" w:rsidRDefault="00865ADD" w:rsidP="00865A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65ADD" w:rsidRDefault="00865ADD" w:rsidP="00865A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5ADD" w:rsidRDefault="00865ADD" w:rsidP="00865A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65ADD" w:rsidRDefault="000C7C94" w:rsidP="00865A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865ADD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="00865ADD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865ADD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65ADD"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="009418E1" w:rsidRPr="009418E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0235A" w:rsidRDefault="00F0235A">
      <w:pPr>
        <w:rPr>
          <w:lang w:val="uk-UA"/>
        </w:rPr>
      </w:pPr>
    </w:p>
    <w:p w:rsidR="00865ADD" w:rsidRPr="00865ADD" w:rsidRDefault="00865ADD" w:rsidP="00865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постійно діючої </w:t>
      </w:r>
    </w:p>
    <w:p w:rsidR="00865ADD" w:rsidRPr="00865ADD" w:rsidRDefault="00865ADD" w:rsidP="00865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ADD">
        <w:rPr>
          <w:rFonts w:ascii="Times New Roman" w:hAnsi="Times New Roman" w:cs="Times New Roman"/>
          <w:b/>
          <w:sz w:val="28"/>
          <w:szCs w:val="28"/>
          <w:lang w:val="uk-UA"/>
        </w:rPr>
        <w:t>комісії   зі   списання   запасів</w:t>
      </w:r>
    </w:p>
    <w:p w:rsidR="00865ADD" w:rsidRPr="00791030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ADD" w:rsidRPr="00791030" w:rsidRDefault="00865ADD" w:rsidP="00865ADD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791030">
        <w:rPr>
          <w:sz w:val="28"/>
          <w:szCs w:val="28"/>
          <w:lang w:val="uk-UA"/>
        </w:rPr>
        <w:t>На підставі Типової інструкції про порядок списання матеріальних цінностей з балансу бюджетних установ організацій, основна діяльність яких здійснюється за рахунок коштів державного або місцевого бюджету, затвердженої наказом Державного казначейства України, Міністерства економіки України від 10.08.2001 № 142/181, зареєстрованої в Міністерстві юстиції України від 05.09.2001 за № 787/5978, на основі положення про бухгалтерський облік, -</w:t>
      </w:r>
    </w:p>
    <w:p w:rsidR="00865ADD" w:rsidRDefault="00865ADD" w:rsidP="00865ADD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865ADD" w:rsidRPr="00791030" w:rsidRDefault="00865ADD" w:rsidP="00865ADD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791030">
        <w:rPr>
          <w:sz w:val="28"/>
          <w:szCs w:val="28"/>
          <w:lang w:val="uk-UA"/>
        </w:rPr>
        <w:t>НАКАЗУЮ:</w:t>
      </w:r>
    </w:p>
    <w:p w:rsidR="00865ADD" w:rsidRPr="00791030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418E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творити постійно діючу комісію по списанню запасів  в   20</w:t>
      </w:r>
      <w:r w:rsidR="000C7C9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 році в такому складі:</w:t>
      </w:r>
    </w:p>
    <w:p w:rsidR="00865ADD" w:rsidRPr="0097154A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FB">
        <w:rPr>
          <w:rFonts w:ascii="Times New Roman" w:hAnsi="Times New Roman" w:cs="Times New Roman"/>
          <w:sz w:val="28"/>
          <w:szCs w:val="28"/>
        </w:rPr>
        <w:t>Голова 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6CFB">
        <w:rPr>
          <w:rFonts w:ascii="Times New Roman" w:hAnsi="Times New Roman" w:cs="Times New Roman"/>
          <w:sz w:val="28"/>
          <w:szCs w:val="28"/>
        </w:rPr>
        <w:t>директор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5ADD" w:rsidRPr="008F721C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65ADD" w:rsidRPr="00453759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НВР;</w:t>
      </w:r>
    </w:p>
    <w:p w:rsidR="00865ADD" w:rsidRPr="00453759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865ADD" w:rsidRPr="00453759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Богатирьова Н.Ф.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865ADD" w:rsidRPr="00453759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голова профкому.</w:t>
      </w:r>
    </w:p>
    <w:p w:rsidR="00865ADD" w:rsidRPr="00791030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2. Комісії із списання запасів :</w:t>
      </w:r>
    </w:p>
    <w:p w:rsidR="00865ADD" w:rsidRPr="00791030" w:rsidRDefault="00865ADD" w:rsidP="00865AD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Проводити засідання з обліку запасів, які підлягають списанню,   щомісячно в останній тиждень місяця.</w:t>
      </w:r>
    </w:p>
    <w:p w:rsidR="00865ADD" w:rsidRPr="00791030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Виконувати вимоги щодо знищення запасів, у присутності членів комісії.</w:t>
      </w:r>
    </w:p>
    <w:p w:rsidR="00865ADD" w:rsidRPr="00791030" w:rsidRDefault="00865ADD" w:rsidP="008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Акти про списання шкільного майна щомісячно подавати на затвердження директору школи.</w:t>
      </w:r>
    </w:p>
    <w:p w:rsidR="00865ADD" w:rsidRPr="00791030" w:rsidRDefault="00865ADD" w:rsidP="00865AD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865ADD" w:rsidRPr="00D55AED" w:rsidRDefault="00865ADD" w:rsidP="00865A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65ADD" w:rsidRPr="008F721C" w:rsidRDefault="00865ADD" w:rsidP="00865AD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21C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865ADD" w:rsidRDefault="00865ADD" w:rsidP="00865A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ADD" w:rsidRPr="00453759" w:rsidRDefault="00865ADD" w:rsidP="00865A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0C7C94">
        <w:rPr>
          <w:rFonts w:ascii="Times New Roman" w:hAnsi="Times New Roman" w:cs="Times New Roman"/>
          <w:sz w:val="28"/>
          <w:szCs w:val="28"/>
          <w:lang w:val="uk-UA"/>
        </w:rPr>
        <w:t>від 08.01.2014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418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Т.І. Литвищенко </w:t>
      </w:r>
    </w:p>
    <w:p w:rsidR="00865ADD" w:rsidRPr="00453759" w:rsidRDefault="00865ADD" w:rsidP="00865A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ADD" w:rsidRPr="00453759" w:rsidRDefault="00865ADD" w:rsidP="00865A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865ADD" w:rsidRPr="00453759" w:rsidRDefault="00865ADD" w:rsidP="00865ADD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65ADD" w:rsidRPr="00865ADD" w:rsidRDefault="00865ADD">
      <w:pPr>
        <w:rPr>
          <w:lang w:val="uk-UA"/>
        </w:rPr>
      </w:pPr>
    </w:p>
    <w:sectPr w:rsidR="00865ADD" w:rsidRPr="00865ADD" w:rsidSect="00865A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69" w:rsidRDefault="00360569" w:rsidP="00865ADD">
      <w:pPr>
        <w:spacing w:after="0" w:line="240" w:lineRule="auto"/>
      </w:pPr>
      <w:r>
        <w:separator/>
      </w:r>
    </w:p>
  </w:endnote>
  <w:endnote w:type="continuationSeparator" w:id="1">
    <w:p w:rsidR="00360569" w:rsidRDefault="00360569" w:rsidP="008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69" w:rsidRDefault="00360569" w:rsidP="00865ADD">
      <w:pPr>
        <w:spacing w:after="0" w:line="240" w:lineRule="auto"/>
      </w:pPr>
      <w:r>
        <w:separator/>
      </w:r>
    </w:p>
  </w:footnote>
  <w:footnote w:type="continuationSeparator" w:id="1">
    <w:p w:rsidR="00360569" w:rsidRDefault="00360569" w:rsidP="008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3"/>
      <w:docPartObj>
        <w:docPartGallery w:val="Page Numbers (Top of Page)"/>
        <w:docPartUnique/>
      </w:docPartObj>
    </w:sdtPr>
    <w:sdtContent>
      <w:p w:rsidR="00865ADD" w:rsidRDefault="0047576E">
        <w:pPr>
          <w:pStyle w:val="a5"/>
          <w:jc w:val="center"/>
        </w:pPr>
        <w:fldSimple w:instr=" PAGE   \* MERGEFORMAT ">
          <w:r w:rsidR="000C7C94">
            <w:rPr>
              <w:noProof/>
            </w:rPr>
            <w:t>2</w:t>
          </w:r>
        </w:fldSimple>
      </w:p>
    </w:sdtContent>
  </w:sdt>
  <w:p w:rsidR="00865ADD" w:rsidRDefault="00865A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ADD"/>
    <w:rsid w:val="000C7C94"/>
    <w:rsid w:val="000E4C9B"/>
    <w:rsid w:val="00243A29"/>
    <w:rsid w:val="00360569"/>
    <w:rsid w:val="0047576E"/>
    <w:rsid w:val="00865ADD"/>
    <w:rsid w:val="009418E1"/>
    <w:rsid w:val="00986AA5"/>
    <w:rsid w:val="00F0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AD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5AD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DD"/>
  </w:style>
  <w:style w:type="paragraph" w:styleId="a7">
    <w:name w:val="footer"/>
    <w:basedOn w:val="a"/>
    <w:link w:val="a8"/>
    <w:uiPriority w:val="99"/>
    <w:semiHidden/>
    <w:unhideWhenUsed/>
    <w:rsid w:val="008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ADD"/>
  </w:style>
  <w:style w:type="paragraph" w:styleId="a9">
    <w:name w:val="Balloon Text"/>
    <w:basedOn w:val="a"/>
    <w:link w:val="aa"/>
    <w:uiPriority w:val="99"/>
    <w:semiHidden/>
    <w:unhideWhenUsed/>
    <w:rsid w:val="0094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2013-01-08T08:36:00Z</cp:lastPrinted>
  <dcterms:created xsi:type="dcterms:W3CDTF">2012-12-31T11:28:00Z</dcterms:created>
  <dcterms:modified xsi:type="dcterms:W3CDTF">2014-01-08T14:43:00Z</dcterms:modified>
</cp:coreProperties>
</file>