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C849C3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8F721C" w:rsidRPr="001339BB">
        <w:rPr>
          <w:rFonts w:ascii="Times New Roman" w:hAnsi="Times New Roman"/>
          <w:sz w:val="28"/>
          <w:szCs w:val="28"/>
          <w:lang w:val="uk-UA"/>
        </w:rPr>
        <w:t>.</w:t>
      </w:r>
      <w:r w:rsidR="00012D42" w:rsidRPr="001339BB">
        <w:rPr>
          <w:rFonts w:ascii="Times New Roman" w:hAnsi="Times New Roman"/>
          <w:sz w:val="28"/>
          <w:szCs w:val="28"/>
          <w:lang w:val="uk-UA"/>
        </w:rPr>
        <w:t>01.201</w:t>
      </w:r>
      <w:r w:rsidR="00FE6AE4">
        <w:rPr>
          <w:rFonts w:ascii="Times New Roman" w:hAnsi="Times New Roman"/>
          <w:sz w:val="28"/>
          <w:szCs w:val="28"/>
          <w:lang w:val="uk-UA"/>
        </w:rPr>
        <w:t>9</w:t>
      </w:r>
      <w:r w:rsidR="008F721C" w:rsidRPr="00012D4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</w:t>
      </w:r>
      <w:r w:rsidR="008F721C" w:rsidRPr="00012D4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8F721C"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850" w:rsidRP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Про створення комісії зі списання</w:t>
      </w:r>
    </w:p>
    <w:p w:rsid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 xml:space="preserve">матеріальних цінностей та їх </w:t>
      </w:r>
    </w:p>
    <w:p w:rsidR="00561850" w:rsidRPr="00561850" w:rsidRDefault="00561850" w:rsidP="00561850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</w:p>
    <w:p w:rsidR="00561850" w:rsidRDefault="00561850" w:rsidP="00561850">
      <w:pPr>
        <w:spacing w:after="0" w:line="360" w:lineRule="auto"/>
        <w:rPr>
          <w:sz w:val="28"/>
          <w:szCs w:val="28"/>
          <w:lang w:val="uk-UA"/>
        </w:rPr>
      </w:pPr>
    </w:p>
    <w:p w:rsidR="00561850" w:rsidRPr="00561850" w:rsidRDefault="00561850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Положення з бухгалтерського обліку необоротних активів бюджетних установ, затвердженого наказом Міністерства фінанс</w:t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>ів України від 26.06.2013 № 611</w:t>
      </w:r>
    </w:p>
    <w:p w:rsidR="00561850" w:rsidRPr="00561850" w:rsidRDefault="00561850" w:rsidP="0056185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61850" w:rsidRPr="00561850" w:rsidRDefault="00561850" w:rsidP="0056185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61850">
        <w:rPr>
          <w:rFonts w:ascii="Times New Roman" w:hAnsi="Times New Roman" w:cs="Times New Roman"/>
          <w:sz w:val="28"/>
          <w:lang w:val="uk-UA"/>
        </w:rPr>
        <w:t>НАКАЗУЮ: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Створит</w:t>
      </w:r>
      <w:r w:rsidR="00FE6AE4">
        <w:rPr>
          <w:rFonts w:ascii="Times New Roman" w:hAnsi="Times New Roman" w:cs="Times New Roman"/>
          <w:sz w:val="28"/>
          <w:szCs w:val="28"/>
          <w:lang w:val="uk-UA"/>
        </w:rPr>
        <w:t>и постійно діючу комісію на 2019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 рік із розгляду питань списання та оприбуткування матеріальних цінностей із балансу комунального закладу «Харківська спеціальна загальноосвітня школа-інтернат №3» Харківської обласної ради у складі: 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>Голова  комісії - Гончарова Н.М., директор школи-інтернату;</w:t>
      </w:r>
    </w:p>
    <w:p w:rsidR="00561850" w:rsidRPr="008F721C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561850" w:rsidRPr="00453759" w:rsidRDefault="00012D42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850"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561850" w:rsidRPr="00561850" w:rsidRDefault="001339BB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Покласти на комісію відповідальність за документальне оформлення оприбуткування та списання матеріальних цінностей із балансу закладу, </w:t>
      </w:r>
      <w:r>
        <w:rPr>
          <w:szCs w:val="28"/>
        </w:rPr>
        <w:lastRenderedPageBreak/>
        <w:t>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 Комісії із списання матеріальних цінностей :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.1. Проводити засідання щомісячно в останній тиждень місяця.</w:t>
      </w:r>
    </w:p>
    <w:p w:rsidR="008F721C" w:rsidRPr="00453759" w:rsidRDefault="00561850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.2. Виконувати вимоги щодо знищення інвентарю, який списується, у    присутності членів комісії.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4. Контроль за виконанням наказу залишаю за собою.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D42">
        <w:rPr>
          <w:rFonts w:ascii="Times New Roman" w:hAnsi="Times New Roman" w:cs="Times New Roman"/>
          <w:sz w:val="28"/>
          <w:szCs w:val="28"/>
          <w:lang w:val="uk-UA"/>
        </w:rPr>
        <w:t>Т.В.Сойникова</w:t>
      </w:r>
    </w:p>
    <w:p w:rsidR="008F721C" w:rsidRPr="00453759" w:rsidRDefault="008F721C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89" w:rsidRDefault="00962889" w:rsidP="008F721C">
      <w:pPr>
        <w:spacing w:after="0" w:line="240" w:lineRule="auto"/>
      </w:pPr>
      <w:r>
        <w:separator/>
      </w:r>
    </w:p>
  </w:endnote>
  <w:endnote w:type="continuationSeparator" w:id="1">
    <w:p w:rsidR="00962889" w:rsidRDefault="00962889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89" w:rsidRDefault="00962889" w:rsidP="008F721C">
      <w:pPr>
        <w:spacing w:after="0" w:line="240" w:lineRule="auto"/>
      </w:pPr>
      <w:r>
        <w:separator/>
      </w:r>
    </w:p>
  </w:footnote>
  <w:footnote w:type="continuationSeparator" w:id="1">
    <w:p w:rsidR="00962889" w:rsidRDefault="00962889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BF1429">
        <w:pPr>
          <w:pStyle w:val="a3"/>
          <w:jc w:val="center"/>
        </w:pPr>
        <w:fldSimple w:instr=" PAGE   \* MERGEFORMAT ">
          <w:r w:rsidR="00132DE2">
            <w:rPr>
              <w:noProof/>
            </w:rPr>
            <w:t>2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D141DD"/>
    <w:multiLevelType w:val="hybridMultilevel"/>
    <w:tmpl w:val="08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00397B"/>
    <w:rsid w:val="00012D42"/>
    <w:rsid w:val="00065129"/>
    <w:rsid w:val="00090351"/>
    <w:rsid w:val="000E0014"/>
    <w:rsid w:val="000E2215"/>
    <w:rsid w:val="000F5668"/>
    <w:rsid w:val="00132DE2"/>
    <w:rsid w:val="001339BB"/>
    <w:rsid w:val="001670D5"/>
    <w:rsid w:val="001871CB"/>
    <w:rsid w:val="00222E4A"/>
    <w:rsid w:val="003012F6"/>
    <w:rsid w:val="003810BE"/>
    <w:rsid w:val="0046539B"/>
    <w:rsid w:val="0047069E"/>
    <w:rsid w:val="004C068E"/>
    <w:rsid w:val="004F57B0"/>
    <w:rsid w:val="005430E7"/>
    <w:rsid w:val="00561850"/>
    <w:rsid w:val="00581AD0"/>
    <w:rsid w:val="00654322"/>
    <w:rsid w:val="00753BD1"/>
    <w:rsid w:val="0076466B"/>
    <w:rsid w:val="007D46D1"/>
    <w:rsid w:val="00890C6A"/>
    <w:rsid w:val="008F721C"/>
    <w:rsid w:val="00910D5F"/>
    <w:rsid w:val="00962889"/>
    <w:rsid w:val="009B2EC8"/>
    <w:rsid w:val="00A3407F"/>
    <w:rsid w:val="00A613DB"/>
    <w:rsid w:val="00A82F24"/>
    <w:rsid w:val="00A93C3E"/>
    <w:rsid w:val="00AA1A88"/>
    <w:rsid w:val="00AD5E19"/>
    <w:rsid w:val="00B26260"/>
    <w:rsid w:val="00B7680E"/>
    <w:rsid w:val="00BF1429"/>
    <w:rsid w:val="00C4531C"/>
    <w:rsid w:val="00C849C3"/>
    <w:rsid w:val="00C93484"/>
    <w:rsid w:val="00CC281B"/>
    <w:rsid w:val="00D42574"/>
    <w:rsid w:val="00D62B2B"/>
    <w:rsid w:val="00D76349"/>
    <w:rsid w:val="00D84A58"/>
    <w:rsid w:val="00DB4EFB"/>
    <w:rsid w:val="00DB7A23"/>
    <w:rsid w:val="00E0043D"/>
    <w:rsid w:val="00E161AA"/>
    <w:rsid w:val="00E95125"/>
    <w:rsid w:val="00E97182"/>
    <w:rsid w:val="00EB0AC6"/>
    <w:rsid w:val="00F15D10"/>
    <w:rsid w:val="00F220FF"/>
    <w:rsid w:val="00F41099"/>
    <w:rsid w:val="00F6525F"/>
    <w:rsid w:val="00FB12E8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56185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5618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561850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6185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2019-01-28T08:46:00Z</cp:lastPrinted>
  <dcterms:created xsi:type="dcterms:W3CDTF">2012-12-31T11:20:00Z</dcterms:created>
  <dcterms:modified xsi:type="dcterms:W3CDTF">2019-01-28T08:46:00Z</dcterms:modified>
</cp:coreProperties>
</file>