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E" w:rsidRPr="00F27588" w:rsidRDefault="00572DFE" w:rsidP="00572DF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2DFE" w:rsidRPr="00F27588" w:rsidRDefault="00572DFE" w:rsidP="00572D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2DFE" w:rsidRPr="00F27588" w:rsidRDefault="00572DFE" w:rsidP="00572DF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2DFE" w:rsidRDefault="00572DFE" w:rsidP="00572D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DFE" w:rsidRDefault="00572DFE" w:rsidP="00572D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2DFE" w:rsidRDefault="00572DFE" w:rsidP="00572DF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69</w:t>
      </w:r>
    </w:p>
    <w:p w:rsidR="00572DFE" w:rsidRDefault="00572DFE" w:rsidP="00572DFE">
      <w:pPr>
        <w:rPr>
          <w:lang w:val="uk-UA"/>
        </w:rPr>
      </w:pPr>
    </w:p>
    <w:tbl>
      <w:tblPr>
        <w:tblW w:w="7567" w:type="dxa"/>
        <w:tblLayout w:type="fixed"/>
        <w:tblLook w:val="01E0"/>
      </w:tblPr>
      <w:tblGrid>
        <w:gridCol w:w="7567"/>
      </w:tblGrid>
      <w:tr w:rsidR="00572DFE" w:rsidRPr="009B6254" w:rsidTr="009B6254">
        <w:tc>
          <w:tcPr>
            <w:tcW w:w="7567" w:type="dxa"/>
            <w:vAlign w:val="bottom"/>
          </w:tcPr>
          <w:p w:rsidR="00572DFE" w:rsidRPr="009B6254" w:rsidRDefault="00572DFE" w:rsidP="009B62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2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призначення комісії для прийняття</w:t>
            </w:r>
          </w:p>
          <w:p w:rsidR="00572DFE" w:rsidRPr="009B6254" w:rsidRDefault="00572DFE" w:rsidP="009B62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2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готовності теплового господарства</w:t>
            </w:r>
          </w:p>
          <w:p w:rsidR="00572DFE" w:rsidRPr="009B6254" w:rsidRDefault="00572DFE" w:rsidP="009B62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2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 опалювального</w:t>
            </w:r>
            <w:r w:rsidRPr="009B6254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9B62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періоду</w:t>
            </w:r>
          </w:p>
          <w:p w:rsidR="00572DFE" w:rsidRPr="009B6254" w:rsidRDefault="00572DFE" w:rsidP="009B62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B62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2019/2020 навчального року</w:t>
            </w:r>
          </w:p>
        </w:tc>
      </w:tr>
    </w:tbl>
    <w:p w:rsidR="00572DFE" w:rsidRPr="00B74C5C" w:rsidRDefault="00572DFE" w:rsidP="00572DFE">
      <w:pPr>
        <w:rPr>
          <w:sz w:val="28"/>
          <w:szCs w:val="28"/>
          <w:lang w:val="uk-UA"/>
        </w:rPr>
      </w:pPr>
    </w:p>
    <w:p w:rsidR="00572DFE" w:rsidRPr="00D92D1B" w:rsidRDefault="00572DFE" w:rsidP="00572D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D1B">
        <w:rPr>
          <w:rFonts w:ascii="Times New Roman" w:hAnsi="Times New Roman"/>
          <w:sz w:val="28"/>
          <w:szCs w:val="28"/>
          <w:lang w:val="uk-UA"/>
        </w:rPr>
        <w:t xml:space="preserve"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</w:t>
      </w:r>
      <w:proofErr w:type="spellStart"/>
      <w:r w:rsidRPr="00D92D1B">
        <w:rPr>
          <w:rFonts w:ascii="Times New Roman" w:hAnsi="Times New Roman"/>
          <w:sz w:val="28"/>
          <w:szCs w:val="28"/>
          <w:lang w:val="uk-UA"/>
        </w:rPr>
        <w:t>житлорво-комунального</w:t>
      </w:r>
      <w:proofErr w:type="spellEnd"/>
      <w:r w:rsidRPr="00D92D1B">
        <w:rPr>
          <w:rFonts w:ascii="Times New Roman" w:hAnsi="Times New Roman"/>
          <w:sz w:val="28"/>
          <w:szCs w:val="28"/>
          <w:lang w:val="uk-UA"/>
        </w:rPr>
        <w:t xml:space="preserve"> господарства України від 10.12.2008 № 620/378</w:t>
      </w:r>
    </w:p>
    <w:p w:rsidR="00572DFE" w:rsidRPr="00B74C5C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DFE" w:rsidRPr="00B74C5C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72DFE" w:rsidRPr="00B74C5C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B74C5C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74C5C">
        <w:rPr>
          <w:rFonts w:ascii="Times New Roman" w:hAnsi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r w:rsidRPr="00B74C5C">
        <w:rPr>
          <w:rFonts w:ascii="Times New Roman" w:hAnsi="Times New Roman"/>
          <w:sz w:val="28"/>
          <w:szCs w:val="28"/>
          <w:lang w:val="uk-UA"/>
        </w:rPr>
        <w:t>заступнику директора з господар</w:t>
      </w:r>
      <w:r>
        <w:rPr>
          <w:rFonts w:ascii="Times New Roman" w:hAnsi="Times New Roman"/>
          <w:sz w:val="28"/>
          <w:szCs w:val="28"/>
          <w:lang w:val="uk-UA"/>
        </w:rPr>
        <w:t>ської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роботи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  <w:r w:rsidRPr="00B74C5C">
        <w:rPr>
          <w:rFonts w:ascii="Times New Roman" w:hAnsi="Times New Roman"/>
          <w:sz w:val="28"/>
          <w:szCs w:val="28"/>
          <w:lang w:val="uk-UA"/>
        </w:rPr>
        <w:t xml:space="preserve"> Л.П.:</w:t>
      </w:r>
    </w:p>
    <w:p w:rsidR="00572DFE" w:rsidRPr="003E4C51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1.1.Завершити опалювальний період відповідно « Правил технічної експлуатації теплових установок та мереж»</w:t>
      </w:r>
    </w:p>
    <w:p w:rsidR="00572DFE" w:rsidRPr="003E4C51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«ХТМ» Московського району графік здачі системи опалювання</w:t>
      </w:r>
    </w:p>
    <w:p w:rsidR="00572DFE" w:rsidRPr="003E4C51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4C5C">
        <w:rPr>
          <w:rFonts w:ascii="Times New Roman" w:hAnsi="Times New Roman"/>
          <w:sz w:val="28"/>
          <w:szCs w:val="28"/>
        </w:rPr>
        <w:t>П</w:t>
      </w:r>
      <w:proofErr w:type="gramEnd"/>
      <w:r w:rsidRPr="00B74C5C">
        <w:rPr>
          <w:rFonts w:ascii="Times New Roman" w:hAnsi="Times New Roman"/>
          <w:sz w:val="28"/>
          <w:szCs w:val="28"/>
        </w:rPr>
        <w:t>ідготувати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4C5C">
        <w:rPr>
          <w:rFonts w:ascii="Times New Roman" w:hAnsi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/>
          <w:sz w:val="28"/>
          <w:szCs w:val="28"/>
        </w:rPr>
        <w:t>вимог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B74C5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теплових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4C5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B74C5C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палива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/>
          <w:sz w:val="28"/>
          <w:szCs w:val="28"/>
        </w:rPr>
        <w:t>енергетики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від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10.12.08 № 620/378.</w:t>
      </w:r>
    </w:p>
    <w:p w:rsidR="00572DFE" w:rsidRPr="003E4C51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1.4</w:t>
      </w:r>
      <w:r w:rsidRPr="00B74C5C">
        <w:rPr>
          <w:rFonts w:ascii="Times New Roman" w:hAnsi="Times New Roman"/>
          <w:sz w:val="28"/>
          <w:szCs w:val="28"/>
          <w:lang w:val="uk-UA"/>
        </w:rPr>
        <w:t>. С</w:t>
      </w:r>
      <w:proofErr w:type="spellStart"/>
      <w:r w:rsidRPr="00B74C5C">
        <w:rPr>
          <w:rFonts w:ascii="Times New Roman" w:hAnsi="Times New Roman"/>
          <w:sz w:val="28"/>
          <w:szCs w:val="28"/>
        </w:rPr>
        <w:t>творити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з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теплового </w:t>
      </w:r>
      <w:proofErr w:type="spellStart"/>
      <w:r w:rsidRPr="00B74C5C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r w:rsidRPr="00B74C5C">
        <w:rPr>
          <w:rFonts w:ascii="Times New Roman" w:hAnsi="Times New Roman"/>
          <w:i/>
          <w:sz w:val="28"/>
          <w:szCs w:val="28"/>
        </w:rPr>
        <w:t xml:space="preserve"> 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до опалювального періоду у складі:</w:t>
      </w:r>
      <w:r w:rsidRPr="00B74C5C">
        <w:rPr>
          <w:sz w:val="28"/>
          <w:szCs w:val="28"/>
        </w:rPr>
        <w:t xml:space="preserve"> </w:t>
      </w:r>
    </w:p>
    <w:p w:rsidR="00572DFE" w:rsidRPr="00B74C5C" w:rsidRDefault="00572DFE" w:rsidP="00572DFE">
      <w:pPr>
        <w:spacing w:after="0" w:line="240" w:lineRule="auto"/>
        <w:ind w:right="-92"/>
        <w:rPr>
          <w:sz w:val="28"/>
          <w:szCs w:val="28"/>
          <w:lang w:val="uk-UA"/>
        </w:rPr>
      </w:pPr>
    </w:p>
    <w:p w:rsidR="00572DFE" w:rsidRPr="00B74C5C" w:rsidRDefault="00572DFE" w:rsidP="00572DFE">
      <w:pPr>
        <w:spacing w:after="0" w:line="360" w:lineRule="auto"/>
        <w:ind w:right="-92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sz w:val="28"/>
          <w:szCs w:val="28"/>
        </w:rPr>
        <w:t> </w:t>
      </w:r>
      <w:r w:rsidRPr="00B74C5C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B74C5C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74C5C">
        <w:rPr>
          <w:rFonts w:ascii="Times New Roman" w:hAnsi="Times New Roman"/>
          <w:sz w:val="28"/>
          <w:szCs w:val="28"/>
        </w:rPr>
        <w:t>: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B74C5C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ончарова</w:t>
      </w:r>
      <w:proofErr w:type="spellEnd"/>
      <w:r w:rsidRPr="00B74C5C">
        <w:rPr>
          <w:rFonts w:ascii="Times New Roman" w:hAnsi="Times New Roman"/>
          <w:sz w:val="28"/>
          <w:szCs w:val="28"/>
          <w:lang w:val="uk-UA"/>
        </w:rPr>
        <w:t xml:space="preserve"> Н.М.- директор школ</w:t>
      </w:r>
      <w:proofErr w:type="gramStart"/>
      <w:r w:rsidRPr="00B74C5C">
        <w:rPr>
          <w:rFonts w:ascii="Times New Roman" w:hAnsi="Times New Roman"/>
          <w:sz w:val="28"/>
          <w:szCs w:val="28"/>
          <w:lang w:val="uk-UA"/>
        </w:rPr>
        <w:t>и-</w:t>
      </w:r>
      <w:proofErr w:type="gramEnd"/>
      <w:r w:rsidRPr="00B74C5C">
        <w:rPr>
          <w:rFonts w:ascii="Times New Roman" w:hAnsi="Times New Roman"/>
          <w:sz w:val="28"/>
          <w:szCs w:val="28"/>
          <w:lang w:val="uk-UA"/>
        </w:rPr>
        <w:t>інтернату №3.</w:t>
      </w:r>
    </w:p>
    <w:p w:rsidR="00572DFE" w:rsidRPr="00B74C5C" w:rsidRDefault="00572DFE" w:rsidP="00572DFE">
      <w:pPr>
        <w:spacing w:after="0" w:line="360" w:lineRule="auto"/>
        <w:ind w:right="-92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B74C5C">
        <w:rPr>
          <w:rFonts w:ascii="Times New Roman" w:hAnsi="Times New Roman"/>
          <w:sz w:val="28"/>
          <w:szCs w:val="28"/>
        </w:rPr>
        <w:t>комісії</w:t>
      </w:r>
      <w:proofErr w:type="spellEnd"/>
      <w:proofErr w:type="gramStart"/>
      <w:r w:rsidRPr="00B74C5C">
        <w:rPr>
          <w:rFonts w:ascii="Times New Roman" w:hAnsi="Times New Roman"/>
          <w:sz w:val="28"/>
          <w:szCs w:val="28"/>
        </w:rPr>
        <w:t> :</w:t>
      </w:r>
      <w:proofErr w:type="gramEnd"/>
    </w:p>
    <w:p w:rsidR="00572DFE" w:rsidRPr="00B74C5C" w:rsidRDefault="00572DFE" w:rsidP="00572DFE">
      <w:pPr>
        <w:spacing w:after="0" w:line="360" w:lineRule="auto"/>
        <w:ind w:right="-92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/>
          <w:sz w:val="28"/>
          <w:szCs w:val="28"/>
          <w:lang w:val="uk-UA"/>
        </w:rPr>
        <w:t>Хант</w:t>
      </w:r>
      <w:r>
        <w:rPr>
          <w:rFonts w:ascii="Times New Roman" w:hAnsi="Times New Roman"/>
          <w:sz w:val="28"/>
          <w:szCs w:val="28"/>
          <w:lang w:val="uk-UA"/>
        </w:rPr>
        <w:t>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 - заступник директора  з АГР</w:t>
      </w:r>
    </w:p>
    <w:p w:rsidR="00572DFE" w:rsidRPr="00B74C5C" w:rsidRDefault="00572DFE" w:rsidP="00572DFE">
      <w:pPr>
        <w:spacing w:after="0" w:line="360" w:lineRule="auto"/>
        <w:ind w:right="-92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 xml:space="preserve">                            Ложка О.Ф.   – інженер з охорони праці.</w:t>
      </w:r>
    </w:p>
    <w:p w:rsidR="00572DFE" w:rsidRPr="00B74C5C" w:rsidRDefault="00572DFE" w:rsidP="00572DFE">
      <w:pPr>
        <w:spacing w:after="0" w:line="360" w:lineRule="auto"/>
        <w:ind w:right="-92"/>
        <w:rPr>
          <w:rFonts w:ascii="Times New Roman" w:hAnsi="Times New Roman"/>
          <w:sz w:val="28"/>
          <w:szCs w:val="28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/>
          <w:sz w:val="28"/>
          <w:szCs w:val="28"/>
        </w:rPr>
        <w:t xml:space="preserve">ІДЕНХО                                 </w:t>
      </w:r>
    </w:p>
    <w:p w:rsidR="00572DFE" w:rsidRPr="00B74C5C" w:rsidRDefault="00572DFE" w:rsidP="00572DFE">
      <w:pPr>
        <w:spacing w:after="0" w:line="360" w:lineRule="auto"/>
        <w:ind w:right="-92"/>
        <w:rPr>
          <w:rFonts w:ascii="Times New Roman" w:hAnsi="Times New Roman"/>
          <w:sz w:val="28"/>
          <w:szCs w:val="28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/>
          <w:sz w:val="28"/>
          <w:szCs w:val="28"/>
        </w:rPr>
        <w:t xml:space="preserve"> 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 « </w:t>
      </w:r>
      <w:proofErr w:type="spellStart"/>
      <w:r w:rsidRPr="00B74C5C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B74C5C">
        <w:rPr>
          <w:rFonts w:ascii="Times New Roman" w:hAnsi="Times New Roman"/>
          <w:sz w:val="28"/>
          <w:szCs w:val="28"/>
          <w:lang w:val="uk-UA"/>
        </w:rPr>
        <w:t xml:space="preserve"> ХТМ»</w:t>
      </w:r>
      <w:r w:rsidRPr="00B74C5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72DFE" w:rsidRPr="00B74C5C" w:rsidRDefault="00572DFE" w:rsidP="00572DFE">
      <w:pPr>
        <w:ind w:right="155"/>
        <w:rPr>
          <w:rFonts w:ascii="Times New Roman" w:hAnsi="Times New Roman"/>
          <w:sz w:val="28"/>
          <w:szCs w:val="28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572DFE" w:rsidRPr="00B74C5C" w:rsidRDefault="00572DFE" w:rsidP="00572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DFE" w:rsidRDefault="00572DFE" w:rsidP="00572DF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DFE" w:rsidRPr="00D92D1B" w:rsidRDefault="00572DFE" w:rsidP="00572DF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2D1B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D92D1B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572DFE" w:rsidRPr="00B74C5C" w:rsidRDefault="00572DFE" w:rsidP="00572DF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DFE" w:rsidRDefault="00572DFE" w:rsidP="00572DF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DFE" w:rsidRDefault="00572DFE" w:rsidP="00572DF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</w:t>
      </w:r>
      <w:r w:rsidRPr="00B74C5C">
        <w:rPr>
          <w:rFonts w:ascii="Times New Roman" w:hAnsi="Times New Roman"/>
          <w:sz w:val="28"/>
          <w:szCs w:val="28"/>
          <w:lang w:val="uk-UA"/>
        </w:rPr>
        <w:t xml:space="preserve">:   </w:t>
      </w:r>
      <w:r w:rsidRPr="00B74C5C">
        <w:rPr>
          <w:rFonts w:ascii="Times New Roman" w:hAnsi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/>
          <w:sz w:val="28"/>
          <w:szCs w:val="28"/>
          <w:lang w:val="uk-UA"/>
        </w:rPr>
        <w:tab/>
      </w:r>
    </w:p>
    <w:p w:rsidR="00572DFE" w:rsidRPr="00B74C5C" w:rsidRDefault="00572DFE" w:rsidP="00572DFE">
      <w:pPr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>Л.П.</w:t>
      </w:r>
      <w:proofErr w:type="spellStart"/>
      <w:r w:rsidRPr="00B74C5C"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</w:p>
    <w:p w:rsidR="00572DFE" w:rsidRPr="00B74C5C" w:rsidRDefault="00572DFE" w:rsidP="00572DFE">
      <w:pPr>
        <w:tabs>
          <w:tab w:val="left" w:pos="784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C5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О.Ф.Ложка</w:t>
      </w:r>
    </w:p>
    <w:p w:rsidR="00572DFE" w:rsidRPr="00286468" w:rsidRDefault="00572DFE" w:rsidP="00572DFE">
      <w:pPr>
        <w:rPr>
          <w:lang w:val="uk-UA"/>
        </w:rPr>
      </w:pPr>
    </w:p>
    <w:p w:rsidR="00572DFE" w:rsidRPr="009B160B" w:rsidRDefault="00572DFE" w:rsidP="00572DFE">
      <w:pPr>
        <w:rPr>
          <w:lang w:val="uk-UA"/>
        </w:rPr>
      </w:pPr>
    </w:p>
    <w:p w:rsidR="00572DFE" w:rsidRPr="00572DFE" w:rsidRDefault="00572DFE">
      <w:pPr>
        <w:rPr>
          <w:lang w:val="uk-UA"/>
        </w:rPr>
      </w:pPr>
    </w:p>
    <w:sectPr w:rsidR="00572DFE" w:rsidRPr="00572DFE" w:rsidSect="0057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FE"/>
    <w:rsid w:val="00572DFE"/>
    <w:rsid w:val="009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DFE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2019-05-06T08:28:00Z</cp:lastPrinted>
  <dcterms:created xsi:type="dcterms:W3CDTF">2019-05-06T08:28:00Z</dcterms:created>
  <dcterms:modified xsi:type="dcterms:W3CDTF">2019-05-06T08:33:00Z</dcterms:modified>
</cp:coreProperties>
</file>