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9507" w14:textId="77777777" w:rsidR="003010A5" w:rsidRPr="00F27588" w:rsidRDefault="003010A5" w:rsidP="003010A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4B47202F" w14:textId="77777777" w:rsidR="003010A5" w:rsidRPr="00F27588" w:rsidRDefault="00B032AB" w:rsidP="003010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="003010A5"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="003010A5"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="003010A5"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02AA819F" w14:textId="77777777" w:rsidR="003010A5" w:rsidRPr="00F27588" w:rsidRDefault="003010A5" w:rsidP="003010A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623B5C5E" w14:textId="77777777"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A53776B" w14:textId="77777777" w:rsidR="003010A5" w:rsidRDefault="003010A5" w:rsidP="003010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14:paraId="0F18F241" w14:textId="31845F96" w:rsidR="003010A5" w:rsidRDefault="00BA4328" w:rsidP="003010A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EE7D5D">
        <w:rPr>
          <w:rFonts w:ascii="Times New Roman" w:hAnsi="Times New Roman"/>
          <w:sz w:val="28"/>
          <w:szCs w:val="28"/>
          <w:lang w:val="uk-UA"/>
        </w:rPr>
        <w:t>4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>.</w:t>
      </w:r>
      <w:r w:rsidR="00F97AF8">
        <w:rPr>
          <w:rFonts w:ascii="Times New Roman" w:hAnsi="Times New Roman"/>
          <w:sz w:val="28"/>
          <w:szCs w:val="28"/>
          <w:lang w:val="uk-UA"/>
        </w:rPr>
        <w:t>01.20</w:t>
      </w:r>
      <w:r w:rsidR="00B032AB">
        <w:rPr>
          <w:rFonts w:ascii="Times New Roman" w:hAnsi="Times New Roman"/>
          <w:sz w:val="28"/>
          <w:szCs w:val="28"/>
          <w:lang w:val="uk-UA"/>
        </w:rPr>
        <w:t>2</w:t>
      </w:r>
      <w:r w:rsidR="00EE7D5D">
        <w:rPr>
          <w:rFonts w:ascii="Times New Roman" w:hAnsi="Times New Roman"/>
          <w:sz w:val="28"/>
          <w:szCs w:val="28"/>
          <w:lang w:val="uk-UA"/>
        </w:rPr>
        <w:t>1</w:t>
      </w:r>
      <w:r w:rsidR="003010A5" w:rsidRPr="00670B9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3010A5" w:rsidRPr="00670B9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3010A5" w:rsidRPr="00C12300">
        <w:rPr>
          <w:rFonts w:ascii="Times New Roman" w:hAnsi="Times New Roman" w:cs="Times New Roman"/>
          <w:sz w:val="28"/>
          <w:szCs w:val="28"/>
        </w:rPr>
        <w:t>№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14:paraId="4B126BCC" w14:textId="77777777" w:rsidR="00367A8F" w:rsidRDefault="00367A8F">
      <w:pPr>
        <w:rPr>
          <w:lang w:val="uk-UA"/>
        </w:rPr>
      </w:pPr>
    </w:p>
    <w:p w14:paraId="1CBE5631" w14:textId="77777777"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</w:rPr>
        <w:t xml:space="preserve">Про </w:t>
      </w:r>
      <w:r w:rsidRPr="0071450F">
        <w:rPr>
          <w:b/>
          <w:sz w:val="28"/>
          <w:szCs w:val="28"/>
          <w:lang w:val="uk-UA"/>
        </w:rPr>
        <w:t>призначення відповідального</w:t>
      </w:r>
    </w:p>
    <w:p w14:paraId="4CFD4A8D" w14:textId="77777777" w:rsidR="003010A5" w:rsidRPr="0071450F" w:rsidRDefault="003010A5" w:rsidP="003010A5">
      <w:pPr>
        <w:pStyle w:val="a3"/>
        <w:rPr>
          <w:b/>
          <w:sz w:val="28"/>
          <w:szCs w:val="28"/>
          <w:lang w:val="uk-UA"/>
        </w:rPr>
      </w:pPr>
      <w:r w:rsidRPr="0071450F">
        <w:rPr>
          <w:b/>
          <w:sz w:val="28"/>
          <w:szCs w:val="28"/>
          <w:lang w:val="uk-UA"/>
        </w:rPr>
        <w:t>за споживання та економію е</w:t>
      </w:r>
      <w:r w:rsidR="00561C90">
        <w:rPr>
          <w:b/>
          <w:sz w:val="28"/>
          <w:szCs w:val="28"/>
          <w:lang w:val="uk-UA"/>
        </w:rPr>
        <w:t>нергоносіїв</w:t>
      </w:r>
    </w:p>
    <w:p w14:paraId="2C21D845" w14:textId="2EC3E8B8" w:rsidR="003010A5" w:rsidRPr="0071450F" w:rsidRDefault="00F97AF8" w:rsidP="003010A5">
      <w:pPr>
        <w:pStyle w:val="a3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</w:t>
      </w:r>
      <w:r w:rsidR="00B032AB">
        <w:rPr>
          <w:b/>
          <w:sz w:val="28"/>
          <w:szCs w:val="28"/>
          <w:lang w:val="uk-UA"/>
        </w:rPr>
        <w:t>2</w:t>
      </w:r>
      <w:r w:rsidR="00EE7D5D">
        <w:rPr>
          <w:b/>
          <w:sz w:val="28"/>
          <w:szCs w:val="28"/>
          <w:lang w:val="uk-UA"/>
        </w:rPr>
        <w:t>1</w:t>
      </w:r>
      <w:r w:rsidR="003010A5" w:rsidRPr="0071450F">
        <w:rPr>
          <w:b/>
          <w:sz w:val="28"/>
          <w:szCs w:val="28"/>
          <w:lang w:val="uk-UA"/>
        </w:rPr>
        <w:t xml:space="preserve"> рік</w:t>
      </w:r>
    </w:p>
    <w:p w14:paraId="297288C3" w14:textId="77777777"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color w:val="FF0000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14:paraId="29F57570" w14:textId="77777777" w:rsidR="003010A5" w:rsidRPr="009658D8" w:rsidRDefault="003010A5" w:rsidP="003010A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статті 5 та 25 Закону України «Про енергозбереження» та з метою ефективної роботи з економії енергоресурсів</w:t>
      </w:r>
    </w:p>
    <w:p w14:paraId="48A6FFEF" w14:textId="77777777" w:rsidR="003010A5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9B56125" w14:textId="77777777" w:rsidR="003010A5" w:rsidRPr="003A728A" w:rsidRDefault="003010A5" w:rsidP="003010A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14:paraId="4E5CA2CE" w14:textId="77777777" w:rsidR="003010A5" w:rsidRPr="0033617C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58D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658D8">
        <w:rPr>
          <w:rFonts w:ascii="Times New Roman" w:hAnsi="Times New Roman" w:cs="Times New Roman"/>
          <w:sz w:val="28"/>
          <w:szCs w:val="28"/>
        </w:rPr>
        <w:t>Призначити</w:t>
      </w:r>
      <w:r w:rsidRPr="0033617C">
        <w:rPr>
          <w:rFonts w:ascii="Times New Roman" w:hAnsi="Times New Roman" w:cs="Times New Roman"/>
          <w:sz w:val="28"/>
        </w:rPr>
        <w:t xml:space="preserve"> відповідальним </w:t>
      </w:r>
      <w:r w:rsidRPr="00A8203E">
        <w:rPr>
          <w:rFonts w:ascii="Times New Roman" w:hAnsi="Times New Roman" w:cs="Times New Roman"/>
          <w:sz w:val="28"/>
        </w:rPr>
        <w:t xml:space="preserve">за </w:t>
      </w:r>
      <w:r w:rsidRPr="00A8203E">
        <w:rPr>
          <w:rFonts w:ascii="Times New Roman" w:hAnsi="Times New Roman" w:cs="Times New Roman"/>
          <w:sz w:val="28"/>
          <w:szCs w:val="28"/>
          <w:lang w:val="uk-UA"/>
        </w:rPr>
        <w:t xml:space="preserve"> споживання та економію електроенергії</w:t>
      </w:r>
      <w:r>
        <w:rPr>
          <w:sz w:val="28"/>
          <w:szCs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  <w:szCs w:val="28"/>
        </w:rPr>
        <w:t>школи-інтернату</w:t>
      </w:r>
      <w:r w:rsidRPr="0033617C">
        <w:rPr>
          <w:rFonts w:ascii="Times New Roman" w:hAnsi="Times New Roman" w:cs="Times New Roman"/>
          <w:sz w:val="28"/>
        </w:rPr>
        <w:t xml:space="preserve"> – заступника директора з </w:t>
      </w:r>
      <w:r w:rsidR="00C87DE6">
        <w:rPr>
          <w:rFonts w:ascii="Times New Roman" w:hAnsi="Times New Roman" w:cs="Times New Roman"/>
          <w:sz w:val="28"/>
          <w:lang w:val="uk-UA"/>
        </w:rPr>
        <w:t>господарської роботи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3617C">
        <w:rPr>
          <w:rFonts w:ascii="Times New Roman" w:hAnsi="Times New Roman" w:cs="Times New Roman"/>
          <w:sz w:val="28"/>
        </w:rPr>
        <w:t xml:space="preserve">Хантіль Л.П. </w:t>
      </w:r>
    </w:p>
    <w:p w14:paraId="52DE94EC" w14:textId="77777777"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2.Відповідальній з питань енергозбереження</w:t>
      </w:r>
    </w:p>
    <w:p w14:paraId="400404A4" w14:textId="77777777" w:rsidR="003010A5" w:rsidRPr="0071450F" w:rsidRDefault="003010A5" w:rsidP="003010A5">
      <w:pPr>
        <w:pStyle w:val="Style4"/>
        <w:widowControl/>
        <w:tabs>
          <w:tab w:val="left" w:pos="5630"/>
        </w:tabs>
        <w:spacing w:before="19" w:line="360" w:lineRule="auto"/>
        <w:jc w:val="both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sz w:val="28"/>
          <w:szCs w:val="28"/>
        </w:rPr>
        <w:t>2.1.Розробити заходи</w:t>
      </w:r>
      <w:r w:rsidRPr="0071450F">
        <w:rPr>
          <w:rStyle w:val="FontStyle16"/>
          <w:b/>
          <w:i w:val="0"/>
          <w:sz w:val="28"/>
          <w:szCs w:val="28"/>
        </w:rPr>
        <w:t xml:space="preserve"> 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щодо економного використання енергоносіїв</w:t>
      </w:r>
    </w:p>
    <w:p w14:paraId="7532D86C" w14:textId="77777777" w:rsidR="003010A5" w:rsidRPr="0071450F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та недопущення їх перевитрат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  <w:lang w:val="uk-UA"/>
        </w:rPr>
        <w:t>. (Додаються).</w:t>
      </w:r>
    </w:p>
    <w:p w14:paraId="3AA5A710" w14:textId="77777777"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2.1.Особисто контролювати та аналізувати динаміку енерговитрат у закладі.</w:t>
      </w:r>
    </w:p>
    <w:p w14:paraId="0006E629" w14:textId="77777777" w:rsidR="003010A5" w:rsidRDefault="00DD7A6B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2.2.Забезпечити покращ</w:t>
      </w:r>
      <w:r w:rsidR="003010A5">
        <w:rPr>
          <w:rFonts w:ascii="Times New Roman" w:hAnsi="Times New Roman" w:cs="Times New Roman"/>
          <w:sz w:val="28"/>
          <w:szCs w:val="28"/>
          <w:lang w:val="uk-UA"/>
        </w:rPr>
        <w:t>ення роботи у школі-інтернаті по скороченню енергоспоживання за рахунок впровадження енергоефективних засобів.</w:t>
      </w:r>
    </w:p>
    <w:p w14:paraId="23B8621A" w14:textId="77777777" w:rsidR="003010A5" w:rsidRDefault="003010A5" w:rsidP="003010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3.Контроль за виконанням наказу залишаю за собою.</w:t>
      </w:r>
    </w:p>
    <w:p w14:paraId="7398438E" w14:textId="77777777" w:rsidR="003010A5" w:rsidRPr="003010A5" w:rsidRDefault="00B032AB" w:rsidP="00EF575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Н</w:t>
      </w:r>
      <w:r w:rsidR="00D651D6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010A5" w:rsidRPr="003010A5">
        <w:rPr>
          <w:rFonts w:ascii="Times New Roman" w:hAnsi="Times New Roman"/>
          <w:b/>
          <w:sz w:val="28"/>
          <w:szCs w:val="28"/>
          <w:lang w:val="uk-UA"/>
        </w:rPr>
        <w:t>Г</w:t>
      </w:r>
      <w:r w:rsidRPr="003010A5"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14:paraId="33648A55" w14:textId="77777777" w:rsidR="003010A5" w:rsidRPr="00EB7D46" w:rsidRDefault="003010A5" w:rsidP="00EF575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</w:t>
      </w:r>
      <w:r w:rsidR="00B032AB">
        <w:rPr>
          <w:sz w:val="28"/>
          <w:szCs w:val="28"/>
        </w:rPr>
        <w:t xml:space="preserve">            Л.</w:t>
      </w:r>
      <w:r w:rsidRPr="00B42997">
        <w:rPr>
          <w:sz w:val="28"/>
          <w:szCs w:val="28"/>
        </w:rPr>
        <w:t xml:space="preserve"> Х</w:t>
      </w:r>
      <w:r w:rsidR="00B032AB" w:rsidRPr="00B42997">
        <w:rPr>
          <w:sz w:val="28"/>
          <w:szCs w:val="28"/>
        </w:rPr>
        <w:t>АНТІЛЬ</w:t>
      </w:r>
    </w:p>
    <w:p w14:paraId="331BC083" w14:textId="77777777" w:rsidR="003010A5" w:rsidRDefault="003010A5" w:rsidP="003010A5">
      <w:pPr>
        <w:rPr>
          <w:lang w:val="uk-UA"/>
        </w:rPr>
      </w:pPr>
    </w:p>
    <w:p w14:paraId="4AB52F11" w14:textId="77777777" w:rsidR="00EF5757" w:rsidRDefault="003010A5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  </w:t>
      </w:r>
    </w:p>
    <w:p w14:paraId="23DB71F9" w14:textId="77777777"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14:paraId="34B02C48" w14:textId="77777777"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14:paraId="659FA34A" w14:textId="77777777"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14:paraId="3848459E" w14:textId="77777777"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14:paraId="47A3A247" w14:textId="77777777" w:rsidR="00EF5757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</w:p>
    <w:p w14:paraId="6B955C80" w14:textId="77777777" w:rsidR="00C87DE6" w:rsidRDefault="00EF5757" w:rsidP="003010A5">
      <w:pPr>
        <w:pStyle w:val="Style4"/>
        <w:widowControl/>
        <w:tabs>
          <w:tab w:val="left" w:pos="5630"/>
        </w:tabs>
        <w:spacing w:before="19"/>
        <w:rPr>
          <w:rStyle w:val="FontStyle16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tab/>
        <w:t xml:space="preserve">             </w:t>
      </w:r>
      <w:r>
        <w:rPr>
          <w:rStyle w:val="FontStyle16"/>
          <w:i w:val="0"/>
          <w:sz w:val="28"/>
          <w:szCs w:val="28"/>
        </w:rPr>
        <w:tab/>
      </w:r>
    </w:p>
    <w:p w14:paraId="5C0A8B1E" w14:textId="77777777" w:rsidR="003010A5" w:rsidRPr="0071450F" w:rsidRDefault="00C87DE6" w:rsidP="00C87DE6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i w:val="0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3010A5"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>Додаток до наказу</w:t>
      </w:r>
    </w:p>
    <w:p w14:paraId="1B87D80A" w14:textId="77777777" w:rsidR="003010A5" w:rsidRPr="0071450F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ab/>
      </w:r>
      <w:r w:rsidR="009042C7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                 від </w:t>
      </w:r>
      <w:r w:rsidR="00BA4328">
        <w:rPr>
          <w:rStyle w:val="FontStyle16"/>
          <w:rFonts w:ascii="Times New Roman" w:hAnsi="Times New Roman" w:cs="Times New Roman"/>
          <w:i w:val="0"/>
          <w:sz w:val="28"/>
          <w:szCs w:val="28"/>
        </w:rPr>
        <w:t>02</w:t>
      </w:r>
      <w:r w:rsidR="001E48BA">
        <w:rPr>
          <w:rStyle w:val="FontStyle16"/>
          <w:rFonts w:ascii="Times New Roman" w:hAnsi="Times New Roman" w:cs="Times New Roman"/>
          <w:i w:val="0"/>
          <w:sz w:val="28"/>
          <w:szCs w:val="28"/>
        </w:rPr>
        <w:t>.01.20</w:t>
      </w:r>
      <w:r w:rsidR="00B032AB">
        <w:rPr>
          <w:rStyle w:val="FontStyle16"/>
          <w:rFonts w:ascii="Times New Roman" w:hAnsi="Times New Roman" w:cs="Times New Roman"/>
          <w:i w:val="0"/>
          <w:sz w:val="28"/>
          <w:szCs w:val="28"/>
        </w:rPr>
        <w:t>20</w:t>
      </w:r>
      <w:r w:rsidRPr="0071450F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№</w:t>
      </w:r>
      <w:r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11</w:t>
      </w:r>
    </w:p>
    <w:p w14:paraId="4577BED1" w14:textId="77777777"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</w:p>
    <w:p w14:paraId="1DE020D5" w14:textId="77777777"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Заходи</w:t>
      </w:r>
    </w:p>
    <w:p w14:paraId="3A585B1A" w14:textId="77777777" w:rsidR="003010A5" w:rsidRPr="00186C0D" w:rsidRDefault="003010A5" w:rsidP="003010A5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>щодо економного використання енергоносіїв</w:t>
      </w:r>
    </w:p>
    <w:p w14:paraId="6AABD879" w14:textId="77777777" w:rsidR="00B032AB" w:rsidRDefault="003010A5" w:rsidP="00C217A2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 w:rsidRPr="00186C0D">
        <w:rPr>
          <w:rStyle w:val="FontStyle16"/>
          <w:b/>
          <w:i w:val="0"/>
          <w:sz w:val="28"/>
          <w:szCs w:val="28"/>
        </w:rPr>
        <w:t xml:space="preserve">та недопущення їх перевитрат в </w:t>
      </w:r>
      <w:r w:rsidR="00B032AB">
        <w:rPr>
          <w:rStyle w:val="FontStyle16"/>
          <w:b/>
          <w:i w:val="0"/>
          <w:sz w:val="28"/>
          <w:szCs w:val="28"/>
        </w:rPr>
        <w:t>К</w:t>
      </w:r>
      <w:r w:rsidR="00C217A2">
        <w:rPr>
          <w:rStyle w:val="FontStyle16"/>
          <w:b/>
          <w:i w:val="0"/>
          <w:sz w:val="28"/>
          <w:szCs w:val="28"/>
        </w:rPr>
        <w:t xml:space="preserve">омунальному закладі </w:t>
      </w:r>
    </w:p>
    <w:p w14:paraId="5D9C869A" w14:textId="77777777" w:rsidR="003010A5" w:rsidRPr="00186C0D" w:rsidRDefault="00C217A2" w:rsidP="00C217A2">
      <w:pPr>
        <w:pStyle w:val="Style4"/>
        <w:widowControl/>
        <w:tabs>
          <w:tab w:val="left" w:pos="5630"/>
        </w:tabs>
        <w:spacing w:before="19"/>
        <w:jc w:val="center"/>
        <w:rPr>
          <w:rStyle w:val="FontStyle16"/>
          <w:b/>
          <w:i w:val="0"/>
          <w:sz w:val="28"/>
          <w:szCs w:val="28"/>
        </w:rPr>
      </w:pPr>
      <w:r>
        <w:rPr>
          <w:rStyle w:val="FontStyle16"/>
          <w:b/>
          <w:i w:val="0"/>
          <w:sz w:val="28"/>
          <w:szCs w:val="28"/>
        </w:rPr>
        <w:t>«Харківська спеціальна школа №</w:t>
      </w:r>
      <w:r w:rsidR="00B032AB">
        <w:rPr>
          <w:rStyle w:val="FontStyle16"/>
          <w:b/>
          <w:i w:val="0"/>
          <w:sz w:val="28"/>
          <w:szCs w:val="28"/>
        </w:rPr>
        <w:t xml:space="preserve"> </w:t>
      </w:r>
      <w:r>
        <w:rPr>
          <w:rStyle w:val="FontStyle16"/>
          <w:b/>
          <w:i w:val="0"/>
          <w:sz w:val="28"/>
          <w:szCs w:val="28"/>
        </w:rPr>
        <w:t>3» Харківської обласної ради</w:t>
      </w:r>
    </w:p>
    <w:tbl>
      <w:tblPr>
        <w:tblW w:w="822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6"/>
        <w:gridCol w:w="40"/>
        <w:gridCol w:w="3261"/>
        <w:gridCol w:w="1984"/>
        <w:gridCol w:w="2370"/>
        <w:gridCol w:w="40"/>
      </w:tblGrid>
      <w:tr w:rsidR="001E48BA" w:rsidRPr="003010A5" w14:paraId="54847E03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4AA52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186C0D">
              <w:rPr>
                <w:sz w:val="28"/>
                <w:szCs w:val="28"/>
              </w:rPr>
              <w:t xml:space="preserve"> </w:t>
            </w:r>
            <w:r w:rsidRPr="003010A5">
              <w:rPr>
                <w:rStyle w:val="FontStyle20"/>
                <w:sz w:val="24"/>
                <w:szCs w:val="24"/>
              </w:rPr>
              <w:t>№</w:t>
            </w:r>
          </w:p>
          <w:p w14:paraId="5766E69A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з/п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9817B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jc w:val="center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Найменування заходів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915DC" w14:textId="77777777" w:rsidR="001E48BA" w:rsidRPr="003010A5" w:rsidRDefault="001E48BA" w:rsidP="00D81687">
            <w:pPr>
              <w:pStyle w:val="Style6"/>
              <w:widowControl/>
              <w:ind w:left="26" w:hanging="26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Термін виконання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89261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Відповідальний за виконання</w:t>
            </w:r>
          </w:p>
        </w:tc>
      </w:tr>
      <w:tr w:rsidR="001E48BA" w:rsidRPr="003010A5" w14:paraId="6C351B44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E30CB5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B70DF" w14:textId="77777777" w:rsidR="001E48BA" w:rsidRPr="003010A5" w:rsidRDefault="001E48BA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Утримувати  комунікаційні мережі      в належному  стані.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5CAE4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5694A" w14:textId="77777777" w:rsidR="001E48BA" w:rsidRPr="003010A5" w:rsidRDefault="001E48BA" w:rsidP="00C87DE6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Хантіль Л.П.- заступник дир. з </w:t>
            </w:r>
            <w:r>
              <w:rPr>
                <w:rStyle w:val="FontStyle20"/>
                <w:sz w:val="24"/>
                <w:szCs w:val="24"/>
              </w:rPr>
              <w:t>ГР</w:t>
            </w:r>
          </w:p>
        </w:tc>
      </w:tr>
      <w:tr w:rsidR="001E48BA" w:rsidRPr="003010A5" w14:paraId="30C2446D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3E24F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DCC0A" w14:textId="77777777" w:rsidR="001E48BA" w:rsidRPr="003010A5" w:rsidRDefault="001E48BA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 призначений термін здати систему тепло забезпечення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95F37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Липень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6BB0A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662AE3B8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E29D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3</w:t>
            </w:r>
          </w:p>
          <w:p w14:paraId="3A4D72C8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94304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15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  Дотримуватись терміну повірки тепломірів та  </w:t>
            </w:r>
            <w:r w:rsidRPr="003010A5">
              <w:rPr>
                <w:rStyle w:val="FontStyle15"/>
                <w:spacing w:val="-10"/>
                <w:sz w:val="24"/>
                <w:szCs w:val="24"/>
              </w:rPr>
              <w:t>водолічильників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CBA8E" w14:textId="77777777" w:rsidR="001E48BA" w:rsidRPr="003010A5" w:rsidRDefault="001E48BA" w:rsidP="00D81687">
            <w:pPr>
              <w:pStyle w:val="Style6"/>
              <w:widowControl/>
              <w:spacing w:line="329" w:lineRule="exact"/>
              <w:ind w:right="547" w:firstLine="2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 У визначений термін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DCC13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55CE10B5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EFC7D" w14:textId="77777777" w:rsidR="001E48BA" w:rsidRPr="003010A5" w:rsidRDefault="001E48BA" w:rsidP="00D81687">
            <w:pPr>
              <w:pStyle w:val="Style5"/>
              <w:widowControl/>
              <w:spacing w:line="883" w:lineRule="exact"/>
              <w:ind w:hanging="11"/>
              <w:rPr>
                <w:rStyle w:val="FontStyle18"/>
                <w:i w:val="0"/>
                <w:position w:val="-17"/>
                <w:sz w:val="24"/>
                <w:szCs w:val="24"/>
              </w:rPr>
            </w:pPr>
            <w:r w:rsidRPr="003010A5">
              <w:rPr>
                <w:rStyle w:val="FontStyle18"/>
                <w:i w:val="0"/>
                <w:position w:val="-1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8F771" w14:textId="77777777" w:rsidR="001E48BA" w:rsidRPr="003010A5" w:rsidRDefault="001E48BA" w:rsidP="00D81687">
            <w:pPr>
              <w:pStyle w:val="Style6"/>
              <w:widowControl/>
              <w:spacing w:line="326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Провести   поточний   ремонт віконних рам та дверей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96E16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Серпень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211923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5969CA7C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3C40C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4E776" w14:textId="77777777" w:rsidR="001E48BA" w:rsidRPr="003010A5" w:rsidRDefault="001E48BA" w:rsidP="00D81687">
            <w:pPr>
              <w:pStyle w:val="Style6"/>
              <w:widowControl/>
              <w:spacing w:line="33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Утеплити вікна та двері до опалювального сезону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10714F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D7BC90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6429C015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9DFB9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88C88" w14:textId="77777777" w:rsidR="001E48BA" w:rsidRPr="003010A5" w:rsidRDefault="001E48BA" w:rsidP="00D81687">
            <w:pPr>
              <w:pStyle w:val="Style6"/>
              <w:widowControl/>
              <w:spacing w:line="324" w:lineRule="exact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 xml:space="preserve">Перевірити </w:t>
            </w:r>
            <w:r w:rsidRPr="003010A5">
              <w:rPr>
                <w:rStyle w:val="FontStyle20"/>
                <w:sz w:val="24"/>
                <w:szCs w:val="24"/>
                <w:lang w:val="ru-RU"/>
              </w:rPr>
              <w:t xml:space="preserve">засклення </w:t>
            </w:r>
            <w:r w:rsidRPr="003010A5">
              <w:rPr>
                <w:rStyle w:val="FontStyle20"/>
                <w:sz w:val="24"/>
                <w:szCs w:val="24"/>
              </w:rPr>
              <w:t>вікон та усунути виявлені недоліки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40C75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Вересень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EB02E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527141A5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ACAA2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C7D00" w14:textId="77777777" w:rsidR="001E48BA" w:rsidRPr="003010A5" w:rsidRDefault="001E48BA" w:rsidP="00D81687">
            <w:pPr>
              <w:pStyle w:val="Style5"/>
              <w:widowControl/>
              <w:ind w:left="17" w:hanging="1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Перевірити крани холодної та гарячої води, при потребі замінити їх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41BCD" w14:textId="77777777"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B6729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4613151B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04828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D11FA" w14:textId="77777777" w:rsidR="001E48BA" w:rsidRPr="003010A5" w:rsidRDefault="001E48BA" w:rsidP="00D81687">
            <w:pPr>
              <w:pStyle w:val="Style5"/>
              <w:widowControl/>
              <w:spacing w:line="322" w:lineRule="exact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Провести                   ревізію електроосвітлювальних приладів,      не      допускати перевитрат електроенергії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78FCB" w14:textId="77777777" w:rsidR="001E48BA" w:rsidRPr="003010A5" w:rsidRDefault="001E48BA" w:rsidP="00D81687">
            <w:pPr>
              <w:pStyle w:val="Style5"/>
              <w:widowControl/>
              <w:spacing w:line="322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42EC4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1A76F209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1D890B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1F5BD7" w14:textId="77777777" w:rsidR="001E48BA" w:rsidRPr="003010A5" w:rsidRDefault="001E48BA" w:rsidP="00D81687">
            <w:pPr>
              <w:pStyle w:val="Style5"/>
              <w:widowControl/>
              <w:spacing w:line="326" w:lineRule="exact"/>
              <w:ind w:left="7" w:hanging="7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Додатково утеплити вхідні двері та евакуаційні виходи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30FB7" w14:textId="77777777" w:rsidR="001E48BA" w:rsidRPr="003010A5" w:rsidRDefault="001E48BA" w:rsidP="00D81687">
            <w:pPr>
              <w:pStyle w:val="Style5"/>
              <w:widowControl/>
              <w:spacing w:line="331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Вересень-жовтень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4E9356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66321D46" w14:textId="77777777" w:rsidTr="001E48BA"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F8AF" w14:textId="77777777" w:rsidR="001E48BA" w:rsidRPr="003010A5" w:rsidRDefault="001E48BA" w:rsidP="00D81687">
            <w:pPr>
              <w:pStyle w:val="Style6"/>
              <w:widowControl/>
              <w:spacing w:line="240" w:lineRule="auto"/>
              <w:ind w:hanging="11"/>
              <w:rPr>
                <w:rStyle w:val="FontStyle20"/>
                <w:sz w:val="24"/>
                <w:szCs w:val="24"/>
              </w:rPr>
            </w:pPr>
            <w:r w:rsidRPr="003010A5">
              <w:rPr>
                <w:rStyle w:val="FontStyle2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42FB9" w14:textId="77777777"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У спальних приміщеннях використовувати тільки вечірнє освітлення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79BC8" w14:textId="77777777"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01DC0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08EAF5EE" w14:textId="77777777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9EE0F" w14:textId="77777777"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11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E70F1" w14:textId="77777777"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Не допускати використання електроприладів на харчоблоці, та в  пральному приміщенні без необхідності.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FAFEF" w14:textId="77777777"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D2A41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7781BF44" w14:textId="77777777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957AB" w14:textId="77777777"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12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1B67" w14:textId="77777777"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Максимально знизити навантаження енергоносіїв   в період світлового</w:t>
            </w:r>
          </w:p>
          <w:p w14:paraId="0C8927EC" w14:textId="77777777" w:rsidR="001E48BA" w:rsidRPr="003010A5" w:rsidRDefault="001E48BA" w:rsidP="00D81687">
            <w:pPr>
              <w:pStyle w:val="Style5"/>
              <w:spacing w:line="324" w:lineRule="exact"/>
              <w:ind w:left="2" w:hanging="2"/>
              <w:rPr>
                <w:rStyle w:val="FontStyle14"/>
                <w:sz w:val="24"/>
                <w:szCs w:val="24"/>
              </w:rPr>
            </w:pPr>
            <w:r w:rsidRPr="003010A5">
              <w:rPr>
                <w:rStyle w:val="FontStyle14"/>
                <w:iCs/>
                <w:spacing w:val="-10"/>
                <w:sz w:val="24"/>
                <w:szCs w:val="24"/>
              </w:rPr>
              <w:t>дня, вихідних днів та канікул.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D32A0" w14:textId="77777777"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BC5D8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4D845D4B" w14:textId="77777777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37EB3" w14:textId="77777777"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0818E" w14:textId="77777777"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Зобов'язати нічних охоронців користуватись під час чергування лише черговим додатковим освітленням.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6E6F8" w14:textId="77777777"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77B5C0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63E6C4EA" w14:textId="77777777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FBD837" w14:textId="77777777"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14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2AB3D" w14:textId="77777777" w:rsidR="001E48BA" w:rsidRPr="003010A5" w:rsidRDefault="001E48BA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Заборонити використання в   нагрівальних електроприладів.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04DA0" w14:textId="77777777"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EE6BE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5D72F180" w14:textId="77777777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D2033" w14:textId="77777777"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15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8FA2E" w14:textId="77777777" w:rsidR="001E48BA" w:rsidRPr="003010A5" w:rsidRDefault="001E48BA" w:rsidP="00D81687">
            <w:pPr>
              <w:pStyle w:val="Style5"/>
              <w:widowControl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Дотримуватися лімітів при використанні електроенергії.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26C4A" w14:textId="77777777"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Постійно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11017D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5E2E9D31" w14:textId="77777777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79438" w14:textId="77777777"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16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DDE38" w14:textId="77777777" w:rsidR="001E48BA" w:rsidRPr="003010A5" w:rsidRDefault="001E48BA" w:rsidP="00D81687">
            <w:pPr>
              <w:pStyle w:val="Style5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Вести  журнали  обліку щодо показників засобів обліку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2D4D4" w14:textId="77777777" w:rsidR="001E48BA" w:rsidRPr="003010A5" w:rsidRDefault="001E48BA" w:rsidP="00D81687">
            <w:pPr>
              <w:pStyle w:val="Style5"/>
              <w:widowControl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>Щоденно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5B6B42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  <w:tr w:rsidR="001E48BA" w:rsidRPr="003010A5" w14:paraId="50E06439" w14:textId="77777777" w:rsidTr="001E48BA">
        <w:trPr>
          <w:gridAfter w:val="1"/>
          <w:wAfter w:w="40" w:type="dxa"/>
        </w:trPr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13A6A" w14:textId="77777777" w:rsidR="001E48BA" w:rsidRPr="003010A5" w:rsidRDefault="001E48BA" w:rsidP="00D81687">
            <w:pPr>
              <w:pStyle w:val="Style6"/>
              <w:ind w:hanging="11"/>
              <w:rPr>
                <w:rStyle w:val="FontStyle16"/>
                <w:i w:val="0"/>
                <w:iCs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17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AD7A3" w14:textId="77777777" w:rsidR="001E48BA" w:rsidRPr="003010A5" w:rsidRDefault="001E48BA" w:rsidP="00D81687">
            <w:pPr>
              <w:pStyle w:val="Style5"/>
              <w:spacing w:line="324" w:lineRule="exact"/>
              <w:ind w:left="2" w:hanging="2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 Замінити дерев'яні рами на склопакети у 3-х класних приміщеннях та у кабінеті з охорони праці.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F6DF8" w14:textId="77777777" w:rsidR="001E48BA" w:rsidRPr="003010A5" w:rsidRDefault="001E48BA" w:rsidP="00D81687">
            <w:pPr>
              <w:pStyle w:val="Style5"/>
              <w:ind w:hanging="11"/>
              <w:rPr>
                <w:rStyle w:val="FontStyle16"/>
                <w:i w:val="0"/>
                <w:sz w:val="24"/>
                <w:szCs w:val="24"/>
              </w:rPr>
            </w:pPr>
            <w:r w:rsidRPr="003010A5">
              <w:rPr>
                <w:rStyle w:val="FontStyle16"/>
                <w:i w:val="0"/>
                <w:sz w:val="24"/>
                <w:szCs w:val="24"/>
              </w:rPr>
              <w:t xml:space="preserve">Червень –липень.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DA9057" w14:textId="77777777" w:rsidR="001E48BA" w:rsidRPr="004B78B9" w:rsidRDefault="001E48BA" w:rsidP="00EF4A50">
            <w:pPr>
              <w:rPr>
                <w:rStyle w:val="FontStyle20"/>
                <w:sz w:val="24"/>
                <w:szCs w:val="24"/>
              </w:rPr>
            </w:pPr>
            <w:r w:rsidRPr="004B78B9">
              <w:rPr>
                <w:rStyle w:val="FontStyle20"/>
                <w:sz w:val="24"/>
                <w:szCs w:val="24"/>
              </w:rPr>
              <w:t>Хантіль Л.П.</w:t>
            </w:r>
          </w:p>
        </w:tc>
      </w:tr>
    </w:tbl>
    <w:p w14:paraId="4B71BA0B" w14:textId="77777777" w:rsidR="003010A5" w:rsidRDefault="003010A5" w:rsidP="003010A5">
      <w:pPr>
        <w:rPr>
          <w:sz w:val="20"/>
          <w:szCs w:val="20"/>
        </w:rPr>
      </w:pPr>
    </w:p>
    <w:p w14:paraId="64FB21F1" w14:textId="77777777" w:rsidR="003010A5" w:rsidRPr="00B032AB" w:rsidRDefault="00B032AB" w:rsidP="003010A5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Виконавець Л.Хантіль </w:t>
      </w:r>
    </w:p>
    <w:p w14:paraId="1152149D" w14:textId="77777777" w:rsidR="003010A5" w:rsidRPr="002C4AAA" w:rsidRDefault="003010A5" w:rsidP="003010A5">
      <w:pPr>
        <w:rPr>
          <w:lang w:val="uk-UA"/>
        </w:rPr>
      </w:pPr>
    </w:p>
    <w:p w14:paraId="14ED7A65" w14:textId="77777777" w:rsidR="003010A5" w:rsidRPr="003010A5" w:rsidRDefault="003010A5">
      <w:pPr>
        <w:rPr>
          <w:lang w:val="uk-UA"/>
        </w:rPr>
      </w:pPr>
    </w:p>
    <w:sectPr w:rsidR="003010A5" w:rsidRPr="003010A5" w:rsidSect="002137C2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83CA2" w14:textId="77777777" w:rsidR="00977401" w:rsidRDefault="00977401" w:rsidP="002137C2">
      <w:pPr>
        <w:spacing w:after="0" w:line="240" w:lineRule="auto"/>
      </w:pPr>
      <w:r>
        <w:separator/>
      </w:r>
    </w:p>
  </w:endnote>
  <w:endnote w:type="continuationSeparator" w:id="0">
    <w:p w14:paraId="41E899AA" w14:textId="77777777" w:rsidR="00977401" w:rsidRDefault="00977401" w:rsidP="0021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939C" w14:textId="77777777" w:rsidR="00977401" w:rsidRDefault="00977401" w:rsidP="002137C2">
      <w:pPr>
        <w:spacing w:after="0" w:line="240" w:lineRule="auto"/>
      </w:pPr>
      <w:r>
        <w:separator/>
      </w:r>
    </w:p>
  </w:footnote>
  <w:footnote w:type="continuationSeparator" w:id="0">
    <w:p w14:paraId="389340F6" w14:textId="77777777" w:rsidR="00977401" w:rsidRDefault="00977401" w:rsidP="0021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21188"/>
      <w:docPartObj>
        <w:docPartGallery w:val="Page Numbers (Top of Page)"/>
        <w:docPartUnique/>
      </w:docPartObj>
    </w:sdtPr>
    <w:sdtEndPr/>
    <w:sdtContent>
      <w:p w14:paraId="3546238A" w14:textId="77777777" w:rsidR="002137C2" w:rsidRDefault="0097740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1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CE47E3" w14:textId="77777777" w:rsidR="002137C2" w:rsidRDefault="002137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0A5"/>
    <w:rsid w:val="000620F3"/>
    <w:rsid w:val="000656B8"/>
    <w:rsid w:val="00070A10"/>
    <w:rsid w:val="001135F5"/>
    <w:rsid w:val="001D4D34"/>
    <w:rsid w:val="001E48BA"/>
    <w:rsid w:val="002137C2"/>
    <w:rsid w:val="003010A5"/>
    <w:rsid w:val="00367A8F"/>
    <w:rsid w:val="0044423A"/>
    <w:rsid w:val="00561C90"/>
    <w:rsid w:val="00666838"/>
    <w:rsid w:val="00670B98"/>
    <w:rsid w:val="00723024"/>
    <w:rsid w:val="00847ED2"/>
    <w:rsid w:val="008740BF"/>
    <w:rsid w:val="00876B88"/>
    <w:rsid w:val="00884F83"/>
    <w:rsid w:val="00886D45"/>
    <w:rsid w:val="009042C7"/>
    <w:rsid w:val="00977401"/>
    <w:rsid w:val="009A4901"/>
    <w:rsid w:val="009B7481"/>
    <w:rsid w:val="00A41BBE"/>
    <w:rsid w:val="00A6530C"/>
    <w:rsid w:val="00AA113E"/>
    <w:rsid w:val="00B032AB"/>
    <w:rsid w:val="00B87BED"/>
    <w:rsid w:val="00BA4328"/>
    <w:rsid w:val="00BC40EE"/>
    <w:rsid w:val="00BF7F35"/>
    <w:rsid w:val="00C217A2"/>
    <w:rsid w:val="00C3522E"/>
    <w:rsid w:val="00C5046A"/>
    <w:rsid w:val="00C87DE6"/>
    <w:rsid w:val="00D125C3"/>
    <w:rsid w:val="00D651D6"/>
    <w:rsid w:val="00DD7A6B"/>
    <w:rsid w:val="00E60F04"/>
    <w:rsid w:val="00EE7D5D"/>
    <w:rsid w:val="00EF5757"/>
    <w:rsid w:val="00F97AF8"/>
    <w:rsid w:val="00FB21E8"/>
    <w:rsid w:val="00FE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03E5"/>
  <w15:docId w15:val="{05CCB076-6C6F-44D3-9F20-A806830D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3010A5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ій колонтитул Знак"/>
    <w:basedOn w:val="a0"/>
    <w:link w:val="a4"/>
    <w:rsid w:val="003010A5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Style4">
    <w:name w:val="Style4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3010A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301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5">
    <w:name w:val="Font Style15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3010A5"/>
    <w:rPr>
      <w:rFonts w:ascii="Sylfaen" w:hAnsi="Sylfaen" w:cs="Sylfaen" w:hint="default"/>
      <w:i/>
      <w:iCs/>
      <w:spacing w:val="-10"/>
      <w:sz w:val="10"/>
      <w:szCs w:val="10"/>
    </w:rPr>
  </w:style>
  <w:style w:type="character" w:customStyle="1" w:styleId="FontStyle18">
    <w:name w:val="Font Style18"/>
    <w:basedOn w:val="a0"/>
    <w:uiPriority w:val="99"/>
    <w:rsid w:val="003010A5"/>
    <w:rPr>
      <w:rFonts w:ascii="Times New Roman" w:hAnsi="Times New Roman" w:cs="Times New Roman" w:hint="default"/>
      <w:i/>
      <w:iCs/>
      <w:spacing w:val="-100"/>
      <w:sz w:val="126"/>
      <w:szCs w:val="126"/>
    </w:rPr>
  </w:style>
  <w:style w:type="character" w:customStyle="1" w:styleId="FontStyle20">
    <w:name w:val="Font Style20"/>
    <w:basedOn w:val="a0"/>
    <w:uiPriority w:val="99"/>
    <w:rsid w:val="003010A5"/>
    <w:rPr>
      <w:rFonts w:ascii="Times New Roman" w:hAnsi="Times New Roman" w:cs="Times New Roman" w:hint="default"/>
      <w:sz w:val="28"/>
      <w:szCs w:val="28"/>
    </w:rPr>
  </w:style>
  <w:style w:type="character" w:customStyle="1" w:styleId="FontStyle24">
    <w:name w:val="Font Style24"/>
    <w:basedOn w:val="a0"/>
    <w:uiPriority w:val="99"/>
    <w:rsid w:val="003010A5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4">
    <w:name w:val="Font Style14"/>
    <w:basedOn w:val="a0"/>
    <w:uiPriority w:val="99"/>
    <w:rsid w:val="003010A5"/>
    <w:rPr>
      <w:rFonts w:ascii="Sylfaen" w:hAnsi="Sylfaen" w:cs="Sylfae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87D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13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1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A11E2-F2E9-4B72-A533-5F0A2DCD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2067</Words>
  <Characters>1179</Characters>
  <Application>Microsoft Office Word</Application>
  <DocSecurity>0</DocSecurity>
  <Lines>9</Lines>
  <Paragraphs>6</Paragraphs>
  <ScaleCrop>false</ScaleCrop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19</cp:revision>
  <cp:lastPrinted>2020-01-27T09:39:00Z</cp:lastPrinted>
  <dcterms:created xsi:type="dcterms:W3CDTF">2013-01-09T15:56:00Z</dcterms:created>
  <dcterms:modified xsi:type="dcterms:W3CDTF">2021-02-11T09:36:00Z</dcterms:modified>
</cp:coreProperties>
</file>