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F36C9" w14:textId="77777777" w:rsidR="00C96D95" w:rsidRPr="00F27588" w:rsidRDefault="00C96D95" w:rsidP="00C96D95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14:paraId="14759703" w14:textId="77777777" w:rsidR="00C96D95" w:rsidRPr="00F27588" w:rsidRDefault="00C96D95" w:rsidP="00C96D9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14:paraId="7E2F0755" w14:textId="77777777" w:rsidR="00C96D95" w:rsidRPr="00F27588" w:rsidRDefault="00C96D95" w:rsidP="00C96D95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14:paraId="6D393F63" w14:textId="77777777" w:rsidR="00C96D95" w:rsidRDefault="00C96D95" w:rsidP="00C96D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841AE61" w14:textId="77777777" w:rsidR="00C96D95" w:rsidRDefault="00C96D95" w:rsidP="00C96D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14:paraId="1ACB8AFE" w14:textId="77777777" w:rsidR="00C96D95" w:rsidRDefault="00C96D95" w:rsidP="00C96D9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04</w:t>
      </w:r>
      <w:r w:rsidRPr="001339BB">
        <w:rPr>
          <w:rFonts w:ascii="Times New Roman" w:hAnsi="Times New Roman"/>
          <w:sz w:val="28"/>
          <w:szCs w:val="28"/>
          <w:lang w:val="uk-UA"/>
        </w:rPr>
        <w:t>.01.20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012D42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</w:t>
      </w:r>
      <w:r w:rsidRPr="00012D42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69E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0D9FFE41" w14:textId="77777777" w:rsidR="00C96D95" w:rsidRDefault="00C96D95" w:rsidP="00C96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E9BE22" w14:textId="77777777" w:rsidR="00C96D95" w:rsidRPr="00561850" w:rsidRDefault="00C96D95" w:rsidP="00C96D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61850">
        <w:rPr>
          <w:rFonts w:ascii="Times New Roman" w:hAnsi="Times New Roman"/>
          <w:b/>
          <w:sz w:val="28"/>
          <w:szCs w:val="28"/>
          <w:lang w:val="uk-UA"/>
        </w:rPr>
        <w:t>Про створення комісії зі списання</w:t>
      </w:r>
    </w:p>
    <w:p w14:paraId="1B2FF2E0" w14:textId="77777777" w:rsidR="00C96D95" w:rsidRDefault="00C96D95" w:rsidP="00C96D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61850">
        <w:rPr>
          <w:rFonts w:ascii="Times New Roman" w:hAnsi="Times New Roman"/>
          <w:b/>
          <w:sz w:val="28"/>
          <w:szCs w:val="28"/>
          <w:lang w:val="uk-UA"/>
        </w:rPr>
        <w:t xml:space="preserve">матеріальних цінностей та їх </w:t>
      </w:r>
    </w:p>
    <w:p w14:paraId="19852AA8" w14:textId="77777777" w:rsidR="00C96D95" w:rsidRPr="00561850" w:rsidRDefault="00C96D95" w:rsidP="00C96D95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561850">
        <w:rPr>
          <w:rFonts w:ascii="Times New Roman" w:hAnsi="Times New Roman"/>
          <w:b/>
          <w:sz w:val="28"/>
          <w:szCs w:val="28"/>
          <w:lang w:val="uk-UA"/>
        </w:rPr>
        <w:t>оприбуткування</w:t>
      </w:r>
    </w:p>
    <w:p w14:paraId="24C23A1D" w14:textId="77777777" w:rsidR="00C96D95" w:rsidRDefault="00C96D95" w:rsidP="00C96D95">
      <w:pPr>
        <w:spacing w:after="0" w:line="360" w:lineRule="auto"/>
        <w:rPr>
          <w:sz w:val="28"/>
          <w:szCs w:val="28"/>
          <w:lang w:val="uk-UA"/>
        </w:rPr>
      </w:pPr>
    </w:p>
    <w:p w14:paraId="4A3C1E29" w14:textId="77777777" w:rsidR="00C96D95" w:rsidRPr="00EF330D" w:rsidRDefault="00C96D95" w:rsidP="00C96D95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Pr="00561850">
        <w:rPr>
          <w:rFonts w:ascii="Times New Roman" w:hAnsi="Times New Roman" w:cs="Times New Roman"/>
          <w:sz w:val="28"/>
          <w:szCs w:val="28"/>
          <w:lang w:val="uk-UA"/>
        </w:rPr>
        <w:t>Відповідно до Порядку списання об’єктів державної власності, затвердженого постановою Кабінету Міністрів України від 08.11.2007 № 1314 (із змінами та доповненнями), Положення з бухгалтерського обліку необоротних активів бюджетних установ, затвердженого наказом Міністерства фінанс</w:t>
      </w:r>
      <w:r>
        <w:rPr>
          <w:rFonts w:ascii="Times New Roman" w:hAnsi="Times New Roman" w:cs="Times New Roman"/>
          <w:sz w:val="28"/>
          <w:szCs w:val="28"/>
          <w:lang w:val="uk-UA"/>
        </w:rPr>
        <w:t>ів України від 26.06.2013 № 611, рішення Харківської обласної ради від 27.02.2020 № 1225-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14:paraId="7F5DEA80" w14:textId="77777777" w:rsidR="00C96D95" w:rsidRPr="00561850" w:rsidRDefault="00C96D95" w:rsidP="00C96D95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50FA2803" w14:textId="77777777" w:rsidR="00C96D95" w:rsidRPr="00561850" w:rsidRDefault="00C96D95" w:rsidP="00C96D95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561850">
        <w:rPr>
          <w:rFonts w:ascii="Times New Roman" w:hAnsi="Times New Roman" w:cs="Times New Roman"/>
          <w:sz w:val="28"/>
          <w:lang w:val="uk-UA"/>
        </w:rPr>
        <w:t>НАКАЗУЮ:</w:t>
      </w:r>
    </w:p>
    <w:p w14:paraId="27DDCA24" w14:textId="77777777" w:rsidR="00C96D95" w:rsidRPr="00561850" w:rsidRDefault="00C96D95" w:rsidP="00C96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61850">
        <w:rPr>
          <w:rFonts w:ascii="Times New Roman" w:hAnsi="Times New Roman" w:cs="Times New Roman"/>
          <w:sz w:val="28"/>
          <w:szCs w:val="28"/>
          <w:lang w:val="uk-UA"/>
        </w:rPr>
        <w:t>Створит</w:t>
      </w:r>
      <w:r>
        <w:rPr>
          <w:rFonts w:ascii="Times New Roman" w:hAnsi="Times New Roman" w:cs="Times New Roman"/>
          <w:sz w:val="28"/>
          <w:szCs w:val="28"/>
          <w:lang w:val="uk-UA"/>
        </w:rPr>
        <w:t>и постійно діючу комісію на 2021</w:t>
      </w:r>
      <w:r w:rsidRPr="00561850">
        <w:rPr>
          <w:rFonts w:ascii="Times New Roman" w:hAnsi="Times New Roman" w:cs="Times New Roman"/>
          <w:sz w:val="28"/>
          <w:szCs w:val="28"/>
          <w:lang w:val="uk-UA"/>
        </w:rPr>
        <w:t xml:space="preserve"> рік із розгляду питань списання та оприбуткування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основних засобів та </w:t>
      </w:r>
      <w:r w:rsidRPr="00561850">
        <w:rPr>
          <w:rFonts w:ascii="Times New Roman" w:hAnsi="Times New Roman" w:cs="Times New Roman"/>
          <w:sz w:val="28"/>
          <w:szCs w:val="28"/>
          <w:lang w:val="uk-UA"/>
        </w:rPr>
        <w:t>матеріальних цінностей із балансу комунального закладу «Харківська спеціальна школа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1850">
        <w:rPr>
          <w:rFonts w:ascii="Times New Roman" w:hAnsi="Times New Roman" w:cs="Times New Roman"/>
          <w:sz w:val="28"/>
          <w:szCs w:val="28"/>
          <w:lang w:val="uk-UA"/>
        </w:rPr>
        <w:t xml:space="preserve">3» Харківської обласної ради у складі: </w:t>
      </w:r>
    </w:p>
    <w:p w14:paraId="02A092C3" w14:textId="77777777" w:rsidR="00C96D95" w:rsidRPr="00561850" w:rsidRDefault="00C96D95" w:rsidP="00C96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50">
        <w:rPr>
          <w:rFonts w:ascii="Times New Roman" w:hAnsi="Times New Roman" w:cs="Times New Roman"/>
          <w:sz w:val="28"/>
          <w:szCs w:val="28"/>
          <w:lang w:val="uk-UA"/>
        </w:rPr>
        <w:t xml:space="preserve">Голова  комісії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ВР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52AE17C" w14:textId="77777777" w:rsidR="00C96D95" w:rsidRPr="008F721C" w:rsidRDefault="00C96D95" w:rsidP="00C96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21C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Pr="008F721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8F721C">
        <w:rPr>
          <w:rFonts w:ascii="Times New Roman" w:hAnsi="Times New Roman" w:cs="Times New Roman"/>
          <w:sz w:val="28"/>
          <w:szCs w:val="28"/>
        </w:rPr>
        <w:t>:</w:t>
      </w:r>
    </w:p>
    <w:p w14:paraId="3919370E" w14:textId="77777777" w:rsidR="00C96D95" w:rsidRPr="00453759" w:rsidRDefault="00C96D95" w:rsidP="00C96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Білоєдова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вчитель;</w:t>
      </w:r>
    </w:p>
    <w:p w14:paraId="1761D8DF" w14:textId="77777777" w:rsidR="00C96D95" w:rsidRPr="00453759" w:rsidRDefault="00C96D95" w:rsidP="00C96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Сойникова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  <w:t>головний бухгалтер;</w:t>
      </w:r>
    </w:p>
    <w:p w14:paraId="1FC9B31D" w14:textId="77777777" w:rsidR="00C96D95" w:rsidRPr="00453759" w:rsidRDefault="00C96D95" w:rsidP="00C96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3759">
        <w:rPr>
          <w:rFonts w:ascii="Times New Roman" w:hAnsi="Times New Roman" w:cs="Times New Roman"/>
          <w:sz w:val="28"/>
          <w:szCs w:val="28"/>
          <w:lang w:val="uk-UA"/>
        </w:rPr>
        <w:t>Зубрилова</w:t>
      </w:r>
      <w:proofErr w:type="spellEnd"/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 О.М.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вчитель , голова профкому;</w:t>
      </w:r>
    </w:p>
    <w:p w14:paraId="17E919AF" w14:textId="77777777" w:rsidR="00C96D95" w:rsidRPr="00561850" w:rsidRDefault="00C96D95" w:rsidP="00C96D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Ганеча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вихователь.</w:t>
      </w:r>
    </w:p>
    <w:p w14:paraId="648B0040" w14:textId="77777777" w:rsidR="00C96D95" w:rsidRDefault="00C96D95" w:rsidP="00C96D95">
      <w:pPr>
        <w:pStyle w:val="aa"/>
        <w:spacing w:line="360" w:lineRule="auto"/>
        <w:ind w:firstLine="0"/>
        <w:rPr>
          <w:szCs w:val="28"/>
        </w:rPr>
      </w:pPr>
      <w:r>
        <w:rPr>
          <w:szCs w:val="28"/>
        </w:rPr>
        <w:t>2. Покласти на комісію відповідальність за документальне оформлення оприбуткування та списання</w:t>
      </w:r>
      <w:r w:rsidRPr="003A3AD5">
        <w:rPr>
          <w:szCs w:val="28"/>
        </w:rPr>
        <w:t xml:space="preserve"> </w:t>
      </w:r>
      <w:r>
        <w:rPr>
          <w:szCs w:val="28"/>
        </w:rPr>
        <w:t xml:space="preserve">основних засобів та  матеріальних цінностей із </w:t>
      </w:r>
      <w:r>
        <w:rPr>
          <w:szCs w:val="28"/>
        </w:rPr>
        <w:lastRenderedPageBreak/>
        <w:t>балансу закладу, прийняття рішення про передачу цінностей на відповідальне збереження, доцільність списання цінностей, що непридатні для подальшого використання.</w:t>
      </w:r>
    </w:p>
    <w:p w14:paraId="43958180" w14:textId="77777777" w:rsidR="00C96D95" w:rsidRPr="00453759" w:rsidRDefault="00C96D95" w:rsidP="00C96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. Комісії із списання</w:t>
      </w:r>
      <w:r w:rsidRPr="003A3A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1850">
        <w:rPr>
          <w:rFonts w:ascii="Times New Roman" w:hAnsi="Times New Roman" w:cs="Times New Roman"/>
          <w:sz w:val="28"/>
          <w:szCs w:val="28"/>
          <w:lang w:val="uk-UA"/>
        </w:rPr>
        <w:t xml:space="preserve">та оприбуткування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основних засобів та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матеріальних цінностей :</w:t>
      </w:r>
    </w:p>
    <w:p w14:paraId="5995D4B4" w14:textId="77777777" w:rsidR="00C96D95" w:rsidRPr="00453759" w:rsidRDefault="00C96D95" w:rsidP="00C96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.1. Проводити засідання щомісячно в останній тиждень місяця.</w:t>
      </w:r>
    </w:p>
    <w:p w14:paraId="640DE8FC" w14:textId="77777777" w:rsidR="00C96D95" w:rsidRPr="00453759" w:rsidRDefault="00C96D95" w:rsidP="00C96D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.2. Виконувати вимоги щодо знищення інвентарю, який списується, у    присутності членів комісії.</w:t>
      </w:r>
    </w:p>
    <w:p w14:paraId="04B00576" w14:textId="77777777" w:rsidR="00C96D95" w:rsidRDefault="00C96D95" w:rsidP="00C96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 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У разі списання та знищення обладнання, вартість якого перевищує </w:t>
      </w:r>
    </w:p>
    <w:p w14:paraId="6FCE2148" w14:textId="77777777" w:rsidR="00C96D95" w:rsidRPr="00453759" w:rsidRDefault="00C96D95" w:rsidP="00C96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000 (</w:t>
      </w:r>
      <w:r>
        <w:rPr>
          <w:rFonts w:ascii="Times New Roman" w:hAnsi="Times New Roman" w:cs="Times New Roman"/>
          <w:sz w:val="28"/>
          <w:szCs w:val="28"/>
          <w:lang w:val="uk-UA"/>
        </w:rPr>
        <w:t>двадц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ять тисяч) гривень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одиницю (комплект)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, отримувати до</w:t>
      </w:r>
      <w:r>
        <w:rPr>
          <w:rFonts w:ascii="Times New Roman" w:hAnsi="Times New Roman" w:cs="Times New Roman"/>
          <w:sz w:val="28"/>
          <w:szCs w:val="28"/>
          <w:lang w:val="uk-UA"/>
        </w:rPr>
        <w:t>звіл Харківської обласної ради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DFC7CF" w14:textId="77777777" w:rsidR="00C96D95" w:rsidRDefault="00C96D95" w:rsidP="00C96D95">
      <w:pPr>
        <w:pStyle w:val="aa"/>
        <w:spacing w:line="360" w:lineRule="auto"/>
        <w:ind w:firstLine="0"/>
        <w:rPr>
          <w:szCs w:val="28"/>
        </w:rPr>
      </w:pPr>
      <w:r>
        <w:rPr>
          <w:szCs w:val="28"/>
        </w:rPr>
        <w:t>4. Контроль за виконанням наказу залишаю за собою.</w:t>
      </w:r>
    </w:p>
    <w:p w14:paraId="11012565" w14:textId="77777777" w:rsidR="00C96D95" w:rsidRPr="00453759" w:rsidRDefault="00C96D95" w:rsidP="00C96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045B52" w14:textId="77777777" w:rsidR="00C96D95" w:rsidRPr="00D55AED" w:rsidRDefault="00C96D95" w:rsidP="00C96D9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Н.</w:t>
      </w:r>
      <w:r w:rsidRPr="0081528B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14:paraId="66304B81" w14:textId="77777777" w:rsidR="00C96D95" w:rsidRDefault="00C96D95" w:rsidP="00C96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CD714C" w14:textId="77777777" w:rsidR="00C96D95" w:rsidRPr="00453759" w:rsidRDefault="00C96D95" w:rsidP="00C96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Л.БІЛОЄДОВА</w:t>
      </w:r>
    </w:p>
    <w:p w14:paraId="15805DDC" w14:textId="77777777" w:rsidR="00C96D95" w:rsidRPr="00453759" w:rsidRDefault="00C96D95" w:rsidP="00C96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О.ДОЛГАНЮК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89D6DF3" w14:textId="77777777" w:rsidR="00C96D95" w:rsidRPr="00453759" w:rsidRDefault="00C96D95" w:rsidP="00C96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Т.СОЙНИКОВА</w:t>
      </w:r>
    </w:p>
    <w:p w14:paraId="4A9009D9" w14:textId="77777777" w:rsidR="00C96D95" w:rsidRPr="00453759" w:rsidRDefault="00C96D95" w:rsidP="00C96D95">
      <w:pPr>
        <w:ind w:left="63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О.ЗУБРИЛОВА</w:t>
      </w:r>
    </w:p>
    <w:p w14:paraId="12D6AC5E" w14:textId="77777777" w:rsidR="00C96D95" w:rsidRPr="00C05E31" w:rsidRDefault="00C96D95" w:rsidP="00C96D9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05E31">
        <w:rPr>
          <w:rFonts w:ascii="Times New Roman" w:hAnsi="Times New Roman" w:cs="Times New Roman"/>
          <w:sz w:val="28"/>
          <w:szCs w:val="28"/>
          <w:lang w:val="uk-UA"/>
        </w:rPr>
        <w:t>О.ГАНЕЧА</w:t>
      </w:r>
    </w:p>
    <w:p w14:paraId="58A01174" w14:textId="77777777" w:rsidR="008F721C" w:rsidRPr="00C96D95" w:rsidRDefault="008F721C" w:rsidP="00C96D95">
      <w:pPr>
        <w:rPr>
          <w:lang w:val="uk-UA"/>
        </w:rPr>
      </w:pPr>
    </w:p>
    <w:sectPr w:rsidR="008F721C" w:rsidRPr="00C96D95" w:rsidSect="008F721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3174E" w14:textId="77777777" w:rsidR="00272604" w:rsidRDefault="00272604" w:rsidP="008F721C">
      <w:pPr>
        <w:spacing w:after="0" w:line="240" w:lineRule="auto"/>
      </w:pPr>
      <w:r>
        <w:separator/>
      </w:r>
    </w:p>
  </w:endnote>
  <w:endnote w:type="continuationSeparator" w:id="0">
    <w:p w14:paraId="0958AB2F" w14:textId="77777777" w:rsidR="00272604" w:rsidRDefault="00272604" w:rsidP="008F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706CF" w14:textId="77777777" w:rsidR="00272604" w:rsidRDefault="00272604" w:rsidP="008F721C">
      <w:pPr>
        <w:spacing w:after="0" w:line="240" w:lineRule="auto"/>
      </w:pPr>
      <w:r>
        <w:separator/>
      </w:r>
    </w:p>
  </w:footnote>
  <w:footnote w:type="continuationSeparator" w:id="0">
    <w:p w14:paraId="26695804" w14:textId="77777777" w:rsidR="00272604" w:rsidRDefault="00272604" w:rsidP="008F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64792"/>
      <w:docPartObj>
        <w:docPartGallery w:val="Page Numbers (Top of Page)"/>
        <w:docPartUnique/>
      </w:docPartObj>
    </w:sdtPr>
    <w:sdtEndPr/>
    <w:sdtContent>
      <w:p w14:paraId="6FCA58D3" w14:textId="77777777" w:rsidR="008F721C" w:rsidRDefault="0027260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A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BE8612" w14:textId="77777777" w:rsidR="008F721C" w:rsidRDefault="008F72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34D85"/>
    <w:multiLevelType w:val="hybridMultilevel"/>
    <w:tmpl w:val="3DCE8968"/>
    <w:lvl w:ilvl="0" w:tplc="C568C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22E98">
      <w:numFmt w:val="none"/>
      <w:lvlText w:val=""/>
      <w:lvlJc w:val="left"/>
      <w:pPr>
        <w:tabs>
          <w:tab w:val="num" w:pos="360"/>
        </w:tabs>
      </w:pPr>
    </w:lvl>
    <w:lvl w:ilvl="2" w:tplc="C5922CE2">
      <w:numFmt w:val="none"/>
      <w:lvlText w:val=""/>
      <w:lvlJc w:val="left"/>
      <w:pPr>
        <w:tabs>
          <w:tab w:val="num" w:pos="360"/>
        </w:tabs>
      </w:pPr>
    </w:lvl>
    <w:lvl w:ilvl="3" w:tplc="4F9EE708">
      <w:numFmt w:val="none"/>
      <w:lvlText w:val=""/>
      <w:lvlJc w:val="left"/>
      <w:pPr>
        <w:tabs>
          <w:tab w:val="num" w:pos="360"/>
        </w:tabs>
      </w:pPr>
    </w:lvl>
    <w:lvl w:ilvl="4" w:tplc="DBF6EEC6">
      <w:numFmt w:val="none"/>
      <w:lvlText w:val=""/>
      <w:lvlJc w:val="left"/>
      <w:pPr>
        <w:tabs>
          <w:tab w:val="num" w:pos="360"/>
        </w:tabs>
      </w:pPr>
    </w:lvl>
    <w:lvl w:ilvl="5" w:tplc="DE62EF02">
      <w:numFmt w:val="none"/>
      <w:lvlText w:val=""/>
      <w:lvlJc w:val="left"/>
      <w:pPr>
        <w:tabs>
          <w:tab w:val="num" w:pos="360"/>
        </w:tabs>
      </w:pPr>
    </w:lvl>
    <w:lvl w:ilvl="6" w:tplc="C41E5C80">
      <w:numFmt w:val="none"/>
      <w:lvlText w:val=""/>
      <w:lvlJc w:val="left"/>
      <w:pPr>
        <w:tabs>
          <w:tab w:val="num" w:pos="360"/>
        </w:tabs>
      </w:pPr>
    </w:lvl>
    <w:lvl w:ilvl="7" w:tplc="27FA2722">
      <w:numFmt w:val="none"/>
      <w:lvlText w:val=""/>
      <w:lvlJc w:val="left"/>
      <w:pPr>
        <w:tabs>
          <w:tab w:val="num" w:pos="360"/>
        </w:tabs>
      </w:pPr>
    </w:lvl>
    <w:lvl w:ilvl="8" w:tplc="9A00891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FD141DD"/>
    <w:multiLevelType w:val="hybridMultilevel"/>
    <w:tmpl w:val="085C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21C"/>
    <w:rsid w:val="0000397B"/>
    <w:rsid w:val="00012D42"/>
    <w:rsid w:val="00065129"/>
    <w:rsid w:val="00090351"/>
    <w:rsid w:val="000E0014"/>
    <w:rsid w:val="000E2215"/>
    <w:rsid w:val="000F5668"/>
    <w:rsid w:val="00132DE2"/>
    <w:rsid w:val="001339BB"/>
    <w:rsid w:val="001670D5"/>
    <w:rsid w:val="001871CB"/>
    <w:rsid w:val="00222E4A"/>
    <w:rsid w:val="00272604"/>
    <w:rsid w:val="003012F6"/>
    <w:rsid w:val="003810BE"/>
    <w:rsid w:val="003E10BF"/>
    <w:rsid w:val="0046539B"/>
    <w:rsid w:val="0047069E"/>
    <w:rsid w:val="004C068E"/>
    <w:rsid w:val="004F57B0"/>
    <w:rsid w:val="005430E7"/>
    <w:rsid w:val="00561850"/>
    <w:rsid w:val="00581AD0"/>
    <w:rsid w:val="006118EB"/>
    <w:rsid w:val="00654322"/>
    <w:rsid w:val="00753BD1"/>
    <w:rsid w:val="0076466B"/>
    <w:rsid w:val="007C2ACE"/>
    <w:rsid w:val="007D46D1"/>
    <w:rsid w:val="00890C6A"/>
    <w:rsid w:val="008F721C"/>
    <w:rsid w:val="00910D5F"/>
    <w:rsid w:val="00962889"/>
    <w:rsid w:val="009B2EC8"/>
    <w:rsid w:val="009B5521"/>
    <w:rsid w:val="00A3407F"/>
    <w:rsid w:val="00A613DB"/>
    <w:rsid w:val="00A82F24"/>
    <w:rsid w:val="00A93C3E"/>
    <w:rsid w:val="00AA1A88"/>
    <w:rsid w:val="00AD5E19"/>
    <w:rsid w:val="00B10244"/>
    <w:rsid w:val="00B14B4D"/>
    <w:rsid w:val="00B26260"/>
    <w:rsid w:val="00B7680E"/>
    <w:rsid w:val="00BF1429"/>
    <w:rsid w:val="00C4531C"/>
    <w:rsid w:val="00C849C3"/>
    <w:rsid w:val="00C93484"/>
    <w:rsid w:val="00C96D95"/>
    <w:rsid w:val="00CC281B"/>
    <w:rsid w:val="00D42574"/>
    <w:rsid w:val="00D62B2B"/>
    <w:rsid w:val="00D76349"/>
    <w:rsid w:val="00D84A58"/>
    <w:rsid w:val="00DB4EFB"/>
    <w:rsid w:val="00DB7A23"/>
    <w:rsid w:val="00E0043D"/>
    <w:rsid w:val="00E161AA"/>
    <w:rsid w:val="00E95125"/>
    <w:rsid w:val="00E97182"/>
    <w:rsid w:val="00EB0AC6"/>
    <w:rsid w:val="00F15D10"/>
    <w:rsid w:val="00F220FF"/>
    <w:rsid w:val="00F41099"/>
    <w:rsid w:val="00F6525F"/>
    <w:rsid w:val="00FB12E8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720A"/>
  <w15:docId w15:val="{05CCB076-6C6F-44D3-9F20-A806830D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F721C"/>
  </w:style>
  <w:style w:type="paragraph" w:styleId="a5">
    <w:name w:val="footer"/>
    <w:basedOn w:val="a"/>
    <w:link w:val="a6"/>
    <w:uiPriority w:val="99"/>
    <w:semiHidden/>
    <w:unhideWhenUsed/>
    <w:rsid w:val="008F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8F721C"/>
  </w:style>
  <w:style w:type="paragraph" w:styleId="a7">
    <w:name w:val="List Paragraph"/>
    <w:basedOn w:val="a"/>
    <w:uiPriority w:val="34"/>
    <w:qFormat/>
    <w:rsid w:val="008F72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7069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semiHidden/>
    <w:unhideWhenUsed/>
    <w:rsid w:val="00561850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b">
    <w:name w:val="Основний текст з відступом Знак"/>
    <w:basedOn w:val="a0"/>
    <w:link w:val="aa"/>
    <w:semiHidden/>
    <w:rsid w:val="0056185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Body Text Indent 3"/>
    <w:basedOn w:val="a"/>
    <w:link w:val="30"/>
    <w:semiHidden/>
    <w:unhideWhenUsed/>
    <w:rsid w:val="00561850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30">
    <w:name w:val="Основний текст з відступом 3 Знак"/>
    <w:basedOn w:val="a0"/>
    <w:link w:val="3"/>
    <w:semiHidden/>
    <w:rsid w:val="00561850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2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1306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cp:lastPrinted>2020-01-27T08:45:00Z</cp:lastPrinted>
  <dcterms:created xsi:type="dcterms:W3CDTF">2020-01-27T08:45:00Z</dcterms:created>
  <dcterms:modified xsi:type="dcterms:W3CDTF">2021-02-11T09:48:00Z</dcterms:modified>
</cp:coreProperties>
</file>